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2142"/>
        <w:gridCol w:w="5472"/>
      </w:tblGrid>
      <w:tr w:rsidR="002F1C29" w:rsidRPr="002F1C29" w14:paraId="1570E0B1" w14:textId="77777777" w:rsidTr="00D6710C">
        <w:trPr>
          <w:trHeight w:hRule="exact" w:val="504"/>
        </w:trPr>
        <w:tc>
          <w:tcPr>
            <w:tcW w:w="547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DA0AD7" w14:textId="77777777" w:rsidR="002F1C29" w:rsidRPr="002F1C29" w:rsidRDefault="002F1C29" w:rsidP="002F1C29">
            <w:pPr>
              <w:spacing w:line="520" w:lineRule="exact"/>
              <w:rPr>
                <w:rFonts w:ascii="Times New Roman" w:eastAsia="Garamond" w:hAnsi="Times New Roman" w:cs="Times New Roman"/>
                <w:b/>
                <w:bCs/>
                <w:sz w:val="12"/>
                <w:szCs w:val="12"/>
              </w:rPr>
            </w:pPr>
            <w:r w:rsidRPr="00020688">
              <w:rPr>
                <w:rFonts w:ascii="Times New Roman" w:eastAsia="Garamond" w:hAnsi="Times New Roman" w:cs="Times New Roman"/>
                <w:b/>
                <w:bCs/>
                <w:sz w:val="60"/>
                <w:szCs w:val="60"/>
              </w:rPr>
              <w:t>Mitchell Freedman</w:t>
            </w:r>
            <w:r w:rsidRPr="00020688">
              <w:rPr>
                <w:rFonts w:ascii="Times New Roman" w:eastAsia="Garamond" w:hAnsi="Times New Roman" w:cs="Times New Roman"/>
                <w:b/>
                <w:bCs/>
                <w:sz w:val="56"/>
                <w:szCs w:val="56"/>
              </w:rPr>
              <w:t xml:space="preserve">  </w:t>
            </w:r>
            <w:r w:rsidRPr="00020688">
              <w:rPr>
                <w:rFonts w:ascii="Times New Roman" w:eastAsia="Garamond" w:hAnsi="Times New Roman" w:cs="Times New Roman"/>
                <w:sz w:val="56"/>
                <w:szCs w:val="56"/>
              </w:rPr>
              <w:t xml:space="preserve">                    </w:t>
            </w:r>
            <w:r w:rsidRPr="002F1C29">
              <w:rPr>
                <w:rFonts w:ascii="Garamond" w:eastAsia="Garamond" w:hAnsi="Garamond" w:cs="Times New Roman"/>
              </w:rPr>
              <w:t>Initiative Manager | Engineering Liaison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AAD316" w14:textId="1ABDC8E7" w:rsidR="002F1C29" w:rsidRPr="002F1C29" w:rsidRDefault="002F1C29" w:rsidP="002F1C29">
            <w:pPr>
              <w:spacing w:line="520" w:lineRule="exact"/>
              <w:rPr>
                <w:rFonts w:ascii="Times New Roman" w:eastAsia="Garamond" w:hAnsi="Times New Roman" w:cs="Times New Roman"/>
              </w:rPr>
            </w:pPr>
            <w:r w:rsidRPr="002F1C29">
              <w:rPr>
                <w:rFonts w:ascii="Times New Roman" w:eastAsia="Garamond" w:hAnsi="Times New Roman" w:cs="Times New Roman"/>
              </w:rPr>
              <w:t xml:space="preserve">                         </w:t>
            </w:r>
            <w:r>
              <w:rPr>
                <w:rFonts w:ascii="Times New Roman" w:eastAsia="Garamond" w:hAnsi="Times New Roman" w:cs="Times New Roman"/>
              </w:rPr>
              <w:t xml:space="preserve"> </w:t>
            </w:r>
            <w:r w:rsidRPr="002F1C29">
              <w:rPr>
                <w:rFonts w:ascii="Times New Roman" w:eastAsia="Garamond" w:hAnsi="Times New Roman" w:cs="Times New Roman"/>
              </w:rPr>
              <w:t xml:space="preserve">         Initiative Manager, Engineering Liaison </w:t>
            </w:r>
          </w:p>
        </w:tc>
      </w:tr>
      <w:tr w:rsidR="002F1C29" w:rsidRPr="002B4BB7" w14:paraId="426A3515" w14:textId="77777777" w:rsidTr="00B117DA">
        <w:trPr>
          <w:trHeight w:hRule="exact" w:val="677"/>
        </w:trPr>
        <w:tc>
          <w:tcPr>
            <w:tcW w:w="33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BBAFD8" w14:textId="7AE8DB44" w:rsidR="002F1C29" w:rsidRPr="002F1C29" w:rsidRDefault="002F1C29" w:rsidP="00B117DA">
            <w:pPr>
              <w:spacing w:before="360" w:after="360"/>
              <w:rPr>
                <w:rFonts w:ascii="Times New Roman" w:eastAsia="Garamond" w:hAnsi="Times New Roman" w:cs="Times New Roman"/>
                <w:sz w:val="24"/>
                <w:szCs w:val="24"/>
              </w:rPr>
            </w:pPr>
            <w:r w:rsidRPr="007D4DA7">
              <w:rPr>
                <w:rFonts w:ascii="Times New Roman" w:eastAsia="Garamond" w:hAnsi="Times New Roman" w:cs="Times New Roman"/>
                <w:b/>
                <w:bCs/>
                <w:sz w:val="26"/>
                <w:szCs w:val="26"/>
              </w:rPr>
              <w:t>WORK EXPERIENCE</w:t>
            </w:r>
            <w:r>
              <w:rPr>
                <w:rFonts w:ascii="Times New Roman" w:eastAsia="Garamond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7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F065F" w14:textId="427F4A51" w:rsidR="002F1C29" w:rsidRPr="002B4BB7" w:rsidRDefault="002F1C29" w:rsidP="00874ABB">
            <w:pPr>
              <w:spacing w:line="264" w:lineRule="auto"/>
              <w:jc w:val="right"/>
              <w:rPr>
                <w:rFonts w:ascii="Times New Roman" w:eastAsia="Garamond" w:hAnsi="Times New Roman" w:cs="Times New Roman"/>
              </w:rPr>
            </w:pPr>
            <w:r w:rsidRPr="002B4BB7">
              <w:rPr>
                <w:rFonts w:ascii="Times New Roman" w:eastAsia="Garamond" w:hAnsi="Times New Roman" w:cs="Times New Roman"/>
                <w:i/>
                <w:iCs/>
              </w:rPr>
              <w:t xml:space="preserve">             </w:t>
            </w:r>
            <w:r w:rsidRPr="002B4BB7">
              <w:rPr>
                <w:rFonts w:ascii="Times New Roman" w:eastAsia="Garamond" w:hAnsi="Times New Roman" w:cs="Times New Roman"/>
              </w:rPr>
              <w:t>Hoboken, NJ</w:t>
            </w:r>
            <w:r w:rsidR="00E22724" w:rsidRPr="002B4BB7">
              <w:rPr>
                <w:rFonts w:ascii="Times New Roman" w:eastAsia="Garamond" w:hAnsi="Times New Roman" w:cs="Times New Roman"/>
              </w:rPr>
              <w:t xml:space="preserve"> </w:t>
            </w:r>
            <w:r w:rsidR="00002D9A">
              <w:rPr>
                <w:rFonts w:ascii="Times New Roman" w:eastAsia="Garamond" w:hAnsi="Times New Roman" w:cs="Times New Roman"/>
              </w:rPr>
              <w:t>|</w:t>
            </w:r>
            <w:r w:rsidR="00E22724" w:rsidRPr="002B4BB7">
              <w:rPr>
                <w:rFonts w:ascii="Times New Roman" w:eastAsia="Garamond" w:hAnsi="Times New Roman" w:cs="Times New Roman"/>
              </w:rPr>
              <w:t xml:space="preserve"> </w:t>
            </w:r>
            <w:r w:rsidR="00D6710C" w:rsidRPr="002B4BB7">
              <w:rPr>
                <w:rFonts w:ascii="Times New Roman" w:eastAsia="Garamond" w:hAnsi="Times New Roman" w:cs="Times New Roman"/>
              </w:rPr>
              <w:t>(5</w:t>
            </w:r>
            <w:r w:rsidRPr="002B4BB7">
              <w:rPr>
                <w:rFonts w:ascii="Times New Roman" w:eastAsia="Garamond" w:hAnsi="Times New Roman" w:cs="Times New Roman"/>
              </w:rPr>
              <w:t>61</w:t>
            </w:r>
            <w:r w:rsidR="00D6710C" w:rsidRPr="002B4BB7">
              <w:rPr>
                <w:rFonts w:ascii="Times New Roman" w:eastAsia="Garamond" w:hAnsi="Times New Roman" w:cs="Times New Roman"/>
              </w:rPr>
              <w:t>)</w:t>
            </w:r>
            <w:r w:rsidRPr="002B4BB7">
              <w:rPr>
                <w:rFonts w:ascii="Times New Roman" w:eastAsia="Garamond" w:hAnsi="Times New Roman" w:cs="Times New Roman"/>
              </w:rPr>
              <w:t>-846-2145</w:t>
            </w:r>
            <w:r w:rsidR="00E22724" w:rsidRPr="002B4BB7">
              <w:rPr>
                <w:rFonts w:ascii="Times New Roman" w:eastAsia="Garamond" w:hAnsi="Times New Roman" w:cs="Times New Roman"/>
              </w:rPr>
              <w:t xml:space="preserve"> </w:t>
            </w:r>
            <w:r w:rsidR="001C72E6" w:rsidRPr="00002D9A">
              <w:rPr>
                <w:rFonts w:ascii="Times New Roman" w:eastAsia="Garamond" w:hAnsi="Times New Roman" w:cs="Times New Roman"/>
              </w:rPr>
              <w:t>|</w:t>
            </w:r>
            <w:r w:rsidR="00E22724" w:rsidRPr="002B4BB7">
              <w:rPr>
                <w:rFonts w:ascii="Times New Roman" w:eastAsia="Garamond" w:hAnsi="Times New Roman" w:cs="Times New Roman"/>
              </w:rPr>
              <w:t xml:space="preserve"> mitfreedm@gmail.com </w:t>
            </w:r>
            <w:r w:rsidR="00D6710C" w:rsidRPr="002B4BB7">
              <w:rPr>
                <w:rFonts w:ascii="Times New Roman" w:eastAsia="Garamond" w:hAnsi="Times New Roman" w:cs="Times New Roman"/>
              </w:rPr>
              <w:br/>
            </w:r>
            <w:hyperlink r:id="rId8" w:history="1">
              <w:r w:rsidR="00D6710C" w:rsidRPr="002B4BB7">
                <w:rPr>
                  <w:rStyle w:val="Hyperlink"/>
                  <w:rFonts w:ascii="Times New Roman" w:eastAsia="Garamond" w:hAnsi="Times New Roman" w:cs="Times New Roman"/>
                </w:rPr>
                <w:t>mitch-freedman.com</w:t>
              </w:r>
            </w:hyperlink>
          </w:p>
          <w:p w14:paraId="25742D93" w14:textId="77777777" w:rsidR="00D6710C" w:rsidRPr="002B4BB7" w:rsidRDefault="00D6710C" w:rsidP="00874ABB">
            <w:pPr>
              <w:spacing w:line="264" w:lineRule="auto"/>
              <w:jc w:val="right"/>
              <w:rPr>
                <w:rFonts w:ascii="Times New Roman" w:eastAsia="Garamond" w:hAnsi="Times New Roman" w:cs="Times New Roman"/>
              </w:rPr>
            </w:pPr>
          </w:p>
          <w:p w14:paraId="604AB693" w14:textId="77777777" w:rsidR="002F1C29" w:rsidRPr="002B4BB7" w:rsidRDefault="002F1C29" w:rsidP="00874ABB">
            <w:pPr>
              <w:spacing w:line="264" w:lineRule="auto"/>
              <w:jc w:val="center"/>
              <w:rPr>
                <w:rFonts w:ascii="Times New Roman" w:eastAsia="Garamond" w:hAnsi="Times New Roman" w:cs="Times New Roman"/>
                <w:i/>
                <w:iCs/>
              </w:rPr>
            </w:pPr>
          </w:p>
          <w:p w14:paraId="7306DF22" w14:textId="77777777" w:rsidR="002F1C29" w:rsidRPr="002B4BB7" w:rsidRDefault="002F1C29" w:rsidP="00874ABB">
            <w:pPr>
              <w:spacing w:line="264" w:lineRule="auto"/>
              <w:jc w:val="center"/>
              <w:rPr>
                <w:rFonts w:ascii="Times New Roman" w:eastAsia="Garamond" w:hAnsi="Times New Roman" w:cs="Times New Roman"/>
                <w:i/>
                <w:iCs/>
              </w:rPr>
            </w:pPr>
          </w:p>
          <w:p w14:paraId="4F567242" w14:textId="65A345EB" w:rsidR="002F1C29" w:rsidRPr="002B4BB7" w:rsidRDefault="002F1C29" w:rsidP="00874ABB">
            <w:pPr>
              <w:spacing w:line="264" w:lineRule="auto"/>
              <w:jc w:val="center"/>
              <w:rPr>
                <w:rFonts w:ascii="Times New Roman" w:eastAsia="Garamond" w:hAnsi="Times New Roman" w:cs="Times New Roman"/>
                <w:i/>
                <w:iCs/>
              </w:rPr>
            </w:pPr>
          </w:p>
        </w:tc>
      </w:tr>
    </w:tbl>
    <w:tbl>
      <w:tblPr>
        <w:tblStyle w:val="11"/>
        <w:tblW w:w="10944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6000"/>
        <w:gridCol w:w="4944"/>
      </w:tblGrid>
      <w:tr w:rsidR="002F1C29" w:rsidRPr="0009234D" w14:paraId="799699B4" w14:textId="77777777" w:rsidTr="00D6710C">
        <w:tc>
          <w:tcPr>
            <w:tcW w:w="60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E5825" w14:textId="18DB0813" w:rsidR="002F1C29" w:rsidRPr="00E02E1C" w:rsidRDefault="002F1C29" w:rsidP="006A6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</w:pPr>
            <w:r w:rsidRPr="00DF2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United Bank of Switzerland (UBS), R&amp;D,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DF2D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63B9" w14:textId="0AE9F2E9" w:rsidR="002F1C29" w:rsidRPr="0009234D" w:rsidRDefault="003F6A6E" w:rsidP="006A6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jc w:val="right"/>
              <w:rPr>
                <w:rFonts w:ascii="Times New Roman" w:eastAsia="Garamond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Aug</w:t>
            </w:r>
            <w:r w:rsidR="008527BF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.</w:t>
            </w:r>
            <w:r w:rsidR="002F1C29"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019</w:t>
            </w:r>
            <w:r w:rsidR="002F1C29"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Jan</w:t>
            </w:r>
            <w:r w:rsidR="002F1C29"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. 20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tbl>
      <w:tblPr>
        <w:tblStyle w:val="10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0"/>
        <w:gridCol w:w="2844"/>
      </w:tblGrid>
      <w:tr w:rsidR="002F1C29" w14:paraId="5B2BA815" w14:textId="77777777" w:rsidTr="00BE2644"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21938501" w14:textId="5765556E" w:rsidR="002F1C29" w:rsidRPr="0009234D" w:rsidRDefault="00BE2644" w:rsidP="0083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Garamond" w:eastAsia="Garamond" w:hAnsi="Garamond" w:cs="Times New Roman"/>
                <w:i/>
                <w:iCs/>
                <w:sz w:val="24"/>
                <w:szCs w:val="24"/>
              </w:rPr>
            </w:pPr>
            <w:r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Senior </w:t>
            </w:r>
            <w:r w:rsidR="00A01C55"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Product </w:t>
            </w:r>
            <w:r>
              <w:rPr>
                <w:rFonts w:ascii="Garamond" w:hAnsi="Garamond" w:cs="Times New Roman"/>
                <w:i/>
                <w:iCs/>
                <w:sz w:val="24"/>
                <w:szCs w:val="24"/>
              </w:rPr>
              <w:t>Manager</w:t>
            </w:r>
            <w:r w:rsidR="002F1C29" w:rsidRPr="0009234D">
              <w:rPr>
                <w:rFonts w:ascii="Garamond" w:hAnsi="Garamond" w:cs="Times New Roman"/>
                <w:i/>
                <w:iCs/>
                <w:sz w:val="24"/>
                <w:szCs w:val="24"/>
              </w:rPr>
              <w:t>, Branch Manager Supervisory System (BMSS)</w:t>
            </w:r>
            <w:r w:rsidR="002F1C29" w:rsidRPr="0009234D">
              <w:rPr>
                <w:rFonts w:ascii="Garamond" w:hAnsi="Garamond" w:cs="Times New Roman"/>
                <w:sz w:val="24"/>
                <w:szCs w:val="24"/>
              </w:rPr>
              <w:t xml:space="preserve"> | </w:t>
            </w:r>
            <w:r w:rsidR="002F1C29" w:rsidRPr="0009234D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Apr. 2024 – Jan.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  <w:r w:rsidR="0039153F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2</w:t>
            </w:r>
            <w:r w:rsidR="002F1C29" w:rsidRPr="0009234D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026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33623F85" w14:textId="3BA3D68D" w:rsidR="002F1C29" w:rsidRDefault="002F1C29" w:rsidP="0083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right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 w:rsidRPr="007F37A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Weehawken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,</w:t>
            </w:r>
            <w:r w:rsidRPr="007F37A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NJ</w:t>
            </w:r>
          </w:p>
        </w:tc>
      </w:tr>
    </w:tbl>
    <w:p w14:paraId="3E56A3AA" w14:textId="77777777" w:rsidR="009A42D8" w:rsidRDefault="009A42D8">
      <w:pPr>
        <w:spacing w:line="240" w:lineRule="auto"/>
        <w:rPr>
          <w:rFonts w:ascii="Garamond" w:eastAsia="Garamond" w:hAnsi="Garamond" w:cs="Garamond"/>
          <w:sz w:val="2"/>
          <w:szCs w:val="2"/>
        </w:rPr>
      </w:pPr>
    </w:p>
    <w:p w14:paraId="14595462" w14:textId="77777777" w:rsidR="002F1C29" w:rsidRPr="00755588" w:rsidRDefault="002F1C29" w:rsidP="0039153F">
      <w:pPr>
        <w:pStyle w:val="ListParagraph"/>
        <w:numPr>
          <w:ilvl w:val="0"/>
          <w:numId w:val="5"/>
        </w:numPr>
        <w:spacing w:before="2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755588">
        <w:rPr>
          <w:rFonts w:ascii="Garamond" w:hAnsi="Garamond" w:cs="Times New Roman"/>
        </w:rPr>
        <w:t>Co-led updates to a Tier 1 financial compliance platform that combined rule-based logic and supervised learning to review 2.5M+ daily orders against 50+ regulatory controls, reversing non-compliant Financial Advisor activity.</w:t>
      </w:r>
    </w:p>
    <w:p w14:paraId="48495D3E" w14:textId="77777777" w:rsidR="002F1C29" w:rsidRPr="00755588" w:rsidRDefault="002F1C29" w:rsidP="0039153F">
      <w:pPr>
        <w:pStyle w:val="ListParagraph"/>
        <w:numPr>
          <w:ilvl w:val="0"/>
          <w:numId w:val="5"/>
        </w:numPr>
        <w:spacing w:beforeLines="25" w:before="6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Bridged </w:t>
      </w:r>
      <w:r w:rsidRPr="00755588">
        <w:rPr>
          <w:rFonts w:ascii="Garamond" w:hAnsi="Garamond" w:cs="Times New Roman"/>
        </w:rPr>
        <w:t>senior stakeholders</w:t>
      </w:r>
      <w:r>
        <w:rPr>
          <w:rFonts w:ascii="Garamond" w:hAnsi="Garamond" w:cs="Times New Roman"/>
        </w:rPr>
        <w:t>, compliance, &amp;</w:t>
      </w:r>
      <w:r w:rsidRPr="00755588">
        <w:rPr>
          <w:rFonts w:ascii="Garamond" w:hAnsi="Garamond" w:cs="Times New Roman"/>
        </w:rPr>
        <w:t xml:space="preserve"> engineer</w:t>
      </w:r>
      <w:r>
        <w:rPr>
          <w:rFonts w:ascii="Garamond" w:hAnsi="Garamond" w:cs="Times New Roman"/>
        </w:rPr>
        <w:t>ing</w:t>
      </w:r>
      <w:r w:rsidRPr="00755588">
        <w:rPr>
          <w:rFonts w:ascii="Garamond" w:hAnsi="Garamond" w:cs="Times New Roman"/>
        </w:rPr>
        <w:t>; translated new regulatory requirements into technical specifications, documented changes and led defect triage in JIRA delivering 87% of projected product roadmap.</w:t>
      </w:r>
    </w:p>
    <w:p w14:paraId="41EEC723" w14:textId="485F93F2" w:rsidR="002F1C29" w:rsidRPr="00963402" w:rsidRDefault="002F1C29" w:rsidP="0039153F">
      <w:pPr>
        <w:pStyle w:val="ListParagraph"/>
        <w:numPr>
          <w:ilvl w:val="0"/>
          <w:numId w:val="5"/>
        </w:numPr>
        <w:spacing w:beforeLines="25" w:before="6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963402">
        <w:rPr>
          <w:rFonts w:ascii="Garamond" w:hAnsi="Garamond" w:cs="Times New Roman"/>
        </w:rPr>
        <w:t>Provisioned rule logic for novel processes, drafted product vision in Figma with UI designers, secured approvals with Legal &amp; Compliance, and presented in-field demos to capture feedback</w:t>
      </w:r>
      <w:r w:rsidR="004F4720">
        <w:rPr>
          <w:rFonts w:ascii="Garamond" w:hAnsi="Garamond" w:cs="Times New Roman"/>
        </w:rPr>
        <w:t xml:space="preserve"> &amp; forward</w:t>
      </w:r>
      <w:r w:rsidR="00020688">
        <w:rPr>
          <w:rFonts w:ascii="Garamond" w:hAnsi="Garamond" w:cs="Times New Roman"/>
        </w:rPr>
        <w:t>ed</w:t>
      </w:r>
      <w:r w:rsidR="004F4720">
        <w:rPr>
          <w:rFonts w:ascii="Garamond" w:hAnsi="Garamond" w:cs="Times New Roman"/>
        </w:rPr>
        <w:t xml:space="preserve"> response to</w:t>
      </w:r>
      <w:r w:rsidR="004F4720" w:rsidRPr="00963402">
        <w:rPr>
          <w:rFonts w:ascii="Garamond" w:hAnsi="Garamond" w:cs="Times New Roman"/>
        </w:rPr>
        <w:t xml:space="preserve"> engineers</w:t>
      </w:r>
      <w:r w:rsidR="004F4720">
        <w:rPr>
          <w:rFonts w:ascii="Garamond" w:hAnsi="Garamond" w:cs="Times New Roman"/>
        </w:rPr>
        <w:t>.</w:t>
      </w:r>
    </w:p>
    <w:p w14:paraId="238CCE34" w14:textId="2A0E66A5" w:rsidR="002F1C29" w:rsidRPr="002F1C29" w:rsidRDefault="002F1C29" w:rsidP="0039153F">
      <w:pPr>
        <w:pStyle w:val="ListParagraph"/>
        <w:numPr>
          <w:ilvl w:val="0"/>
          <w:numId w:val="5"/>
        </w:numPr>
        <w:spacing w:beforeLines="25" w:before="60" w:after="4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proofErr w:type="gramStart"/>
      <w:r w:rsidRPr="00963402">
        <w:rPr>
          <w:rFonts w:ascii="Garamond" w:hAnsi="Garamond" w:cs="Times New Roman"/>
        </w:rPr>
        <w:t>Collated</w:t>
      </w:r>
      <w:proofErr w:type="gramEnd"/>
      <w:r w:rsidRPr="00963402">
        <w:rPr>
          <w:rFonts w:ascii="Garamond" w:hAnsi="Garamond" w:cs="Times New Roman"/>
        </w:rPr>
        <w:t xml:space="preserve"> &amp; documented evidence </w:t>
      </w:r>
      <w:r w:rsidR="00020688">
        <w:rPr>
          <w:rFonts w:ascii="Garamond" w:hAnsi="Garamond" w:cs="Times New Roman"/>
        </w:rPr>
        <w:t xml:space="preserve">to </w:t>
      </w:r>
      <w:r w:rsidRPr="00963402">
        <w:rPr>
          <w:rFonts w:ascii="Garamond" w:hAnsi="Garamond" w:cs="Times New Roman"/>
        </w:rPr>
        <w:t>demonstrat</w:t>
      </w:r>
      <w:r w:rsidR="00020688">
        <w:rPr>
          <w:rFonts w:ascii="Garamond" w:hAnsi="Garamond" w:cs="Times New Roman"/>
        </w:rPr>
        <w:t>e</w:t>
      </w:r>
      <w:r w:rsidRPr="00963402">
        <w:rPr>
          <w:rFonts w:ascii="Garamond" w:hAnsi="Garamond" w:cs="Times New Roman"/>
        </w:rPr>
        <w:t xml:space="preserve"> completion of regulatory mandates </w:t>
      </w:r>
      <w:r w:rsidR="00020688">
        <w:rPr>
          <w:rFonts w:ascii="Garamond" w:hAnsi="Garamond" w:cs="Times New Roman"/>
        </w:rPr>
        <w:t>and</w:t>
      </w:r>
      <w:r w:rsidRPr="00963402">
        <w:rPr>
          <w:rFonts w:ascii="Garamond" w:hAnsi="Garamond" w:cs="Times New Roman"/>
        </w:rPr>
        <w:t xml:space="preserve"> ensure audit readiness.</w:t>
      </w:r>
    </w:p>
    <w:tbl>
      <w:tblPr>
        <w:tblStyle w:val="14"/>
        <w:tblW w:w="1094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44"/>
      </w:tblGrid>
      <w:tr w:rsidR="002F1C29" w14:paraId="6124B902" w14:textId="77777777" w:rsidTr="002F1C29">
        <w:trPr>
          <w:trHeight w:val="40"/>
        </w:trPr>
        <w:tc>
          <w:tcPr>
            <w:tcW w:w="10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7DF95452" w14:textId="47D6245E" w:rsidR="002F1C29" w:rsidRDefault="002F1C29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 w:rsidRPr="002F1C29">
              <w:rPr>
                <w:rFonts w:ascii="Garamond" w:hAnsi="Garamond" w:cs="Times New Roman"/>
                <w:i/>
                <w:iCs/>
                <w:sz w:val="24"/>
                <w:szCs w:val="24"/>
              </w:rPr>
              <w:t>Project</w:t>
            </w:r>
            <w:r w:rsidRPr="0009234D"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 &amp; Vendor Manager,</w:t>
            </w:r>
            <w:r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 </w:t>
            </w:r>
            <w:r w:rsidRPr="0009234D"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Oracle Exit, (DB Engineering) | </w:t>
            </w:r>
            <w:r w:rsidRPr="0009234D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Mar. 2022 – Mar. 2024</w:t>
            </w: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14:paraId="58DA7F3B" w14:textId="77777777" w:rsidR="00913F0A" w:rsidRDefault="00913F0A" w:rsidP="00913F0A">
      <w:pPr>
        <w:spacing w:line="240" w:lineRule="auto"/>
        <w:rPr>
          <w:rFonts w:ascii="Garamond" w:eastAsia="Garamond" w:hAnsi="Garamond" w:cs="Garamond"/>
          <w:sz w:val="2"/>
          <w:szCs w:val="2"/>
        </w:rPr>
      </w:pPr>
    </w:p>
    <w:p w14:paraId="11C6A41D" w14:textId="524DFD6B" w:rsidR="00AA10DA" w:rsidRPr="00AC14B4" w:rsidRDefault="00A518E9" w:rsidP="0039153F">
      <w:pPr>
        <w:pStyle w:val="ListParagraph"/>
        <w:numPr>
          <w:ilvl w:val="0"/>
          <w:numId w:val="5"/>
        </w:numPr>
        <w:spacing w:before="2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>
        <w:rPr>
          <w:rFonts w:ascii="Garamond" w:hAnsi="Garamond" w:cs="Times New Roman"/>
        </w:rPr>
        <w:t>Supervised</w:t>
      </w:r>
      <w:r w:rsidR="001C5488">
        <w:rPr>
          <w:rFonts w:ascii="Garamond" w:hAnsi="Garamond" w:cs="Times New Roman"/>
        </w:rPr>
        <w:t xml:space="preserve"> </w:t>
      </w:r>
      <w:r w:rsidR="004F4720">
        <w:rPr>
          <w:rFonts w:ascii="Garamond" w:hAnsi="Garamond" w:cs="Times New Roman"/>
        </w:rPr>
        <w:t xml:space="preserve">direction </w:t>
      </w:r>
      <w:r w:rsidR="004359DD">
        <w:rPr>
          <w:rFonts w:ascii="Garamond" w:hAnsi="Garamond" w:cs="Times New Roman"/>
        </w:rPr>
        <w:t xml:space="preserve">for </w:t>
      </w:r>
      <w:r w:rsidR="004F4720">
        <w:rPr>
          <w:rFonts w:ascii="Garamond" w:hAnsi="Garamond" w:cs="Times New Roman"/>
        </w:rPr>
        <w:t xml:space="preserve">a </w:t>
      </w:r>
      <w:r w:rsidR="00AA10DA" w:rsidRPr="00AC14B4">
        <w:rPr>
          <w:rFonts w:ascii="Garamond" w:hAnsi="Garamond" w:cs="Times New Roman"/>
        </w:rPr>
        <w:t>bank-wide initiative migrating ~15K Oracle</w:t>
      </w:r>
      <w:r w:rsidR="004359DD">
        <w:rPr>
          <w:rFonts w:ascii="Garamond" w:hAnsi="Garamond" w:cs="Times New Roman"/>
        </w:rPr>
        <w:t xml:space="preserve"> DBI’s</w:t>
      </w:r>
      <w:r w:rsidR="00AA10DA" w:rsidRPr="00AC14B4">
        <w:rPr>
          <w:rFonts w:ascii="Garamond" w:hAnsi="Garamond" w:cs="Times New Roman"/>
        </w:rPr>
        <w:t xml:space="preserve"> to </w:t>
      </w:r>
      <w:r w:rsidR="004359DD">
        <w:rPr>
          <w:rFonts w:ascii="Garamond" w:hAnsi="Garamond" w:cs="Times New Roman"/>
        </w:rPr>
        <w:t xml:space="preserve">preferred </w:t>
      </w:r>
      <w:r w:rsidR="00AA10DA" w:rsidRPr="00AC14B4">
        <w:rPr>
          <w:rFonts w:ascii="Garamond" w:hAnsi="Garamond" w:cs="Times New Roman"/>
        </w:rPr>
        <w:t xml:space="preserve">alternative, delivering ~$17M in savings across </w:t>
      </w:r>
      <w:r w:rsidRPr="00AC14B4">
        <w:rPr>
          <w:rFonts w:ascii="Garamond" w:hAnsi="Garamond" w:cs="Times New Roman"/>
        </w:rPr>
        <w:t>infra</w:t>
      </w:r>
      <w:r w:rsidR="00AA10DA" w:rsidRPr="00AC14B4">
        <w:rPr>
          <w:rFonts w:ascii="Garamond" w:hAnsi="Garamond" w:cs="Times New Roman"/>
        </w:rPr>
        <w:t xml:space="preserve">, support, </w:t>
      </w:r>
      <w:r w:rsidR="004359DD">
        <w:rPr>
          <w:rFonts w:ascii="Garamond" w:hAnsi="Garamond" w:cs="Times New Roman"/>
        </w:rPr>
        <w:t>&amp;</w:t>
      </w:r>
      <w:r w:rsidR="00AA10DA" w:rsidRPr="00AC14B4">
        <w:rPr>
          <w:rFonts w:ascii="Garamond" w:hAnsi="Garamond" w:cs="Times New Roman"/>
        </w:rPr>
        <w:t xml:space="preserve"> </w:t>
      </w:r>
      <w:r w:rsidR="004359DD">
        <w:rPr>
          <w:rFonts w:ascii="Garamond" w:hAnsi="Garamond" w:cs="Times New Roman"/>
        </w:rPr>
        <w:t xml:space="preserve">EOL </w:t>
      </w:r>
      <w:r w:rsidR="00AA10DA" w:rsidRPr="00AC14B4">
        <w:rPr>
          <w:rFonts w:ascii="Garamond" w:hAnsi="Garamond" w:cs="Times New Roman"/>
        </w:rPr>
        <w:t>costs</w:t>
      </w:r>
      <w:r w:rsidR="004359DD">
        <w:rPr>
          <w:rFonts w:ascii="Garamond" w:hAnsi="Garamond" w:cs="Times New Roman"/>
        </w:rPr>
        <w:t xml:space="preserve">; </w:t>
      </w:r>
      <w:r w:rsidR="004F4720">
        <w:rPr>
          <w:rFonts w:ascii="Garamond" w:hAnsi="Garamond" w:cs="Times New Roman"/>
        </w:rPr>
        <w:t xml:space="preserve">programmatically </w:t>
      </w:r>
      <w:r w:rsidR="004359DD">
        <w:rPr>
          <w:rFonts w:ascii="Garamond" w:hAnsi="Garamond" w:cs="Times New Roman"/>
        </w:rPr>
        <w:t>t</w:t>
      </w:r>
      <w:r w:rsidR="00AA10DA" w:rsidRPr="00AC14B4">
        <w:rPr>
          <w:rFonts w:ascii="Garamond" w:hAnsi="Garamond" w:cs="Times New Roman"/>
        </w:rPr>
        <w:t>rack</w:t>
      </w:r>
      <w:r w:rsidR="004F4720">
        <w:rPr>
          <w:rFonts w:ascii="Garamond" w:hAnsi="Garamond" w:cs="Times New Roman"/>
        </w:rPr>
        <w:t>ed</w:t>
      </w:r>
      <w:r w:rsidR="004359DD">
        <w:rPr>
          <w:rFonts w:ascii="Garamond" w:hAnsi="Garamond" w:cs="Times New Roman"/>
        </w:rPr>
        <w:t xml:space="preserve"> progress</w:t>
      </w:r>
      <w:r w:rsidR="001C5488">
        <w:rPr>
          <w:rFonts w:ascii="Garamond" w:hAnsi="Garamond" w:cs="Times New Roman"/>
        </w:rPr>
        <w:t xml:space="preserve"> </w:t>
      </w:r>
      <w:r w:rsidR="00AA10DA" w:rsidRPr="00AC14B4">
        <w:rPr>
          <w:rFonts w:ascii="Garamond" w:hAnsi="Garamond" w:cs="Times New Roman"/>
        </w:rPr>
        <w:t>via Power BI.</w:t>
      </w:r>
    </w:p>
    <w:p w14:paraId="2DCD52B4" w14:textId="5A95A506" w:rsidR="00913F0A" w:rsidRDefault="00A518E9" w:rsidP="0039153F">
      <w:pPr>
        <w:pStyle w:val="ListParagraph"/>
        <w:numPr>
          <w:ilvl w:val="0"/>
          <w:numId w:val="5"/>
        </w:numPr>
        <w:spacing w:before="40" w:after="4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Controlled </w:t>
      </w:r>
      <w:r w:rsidR="00913F0A" w:rsidRPr="00913F0A">
        <w:rPr>
          <w:rFonts w:ascii="Garamond" w:hAnsi="Garamond" w:cs="Times New Roman"/>
        </w:rPr>
        <w:t xml:space="preserve">vendor management for </w:t>
      </w:r>
      <w:r w:rsidR="005459B0">
        <w:rPr>
          <w:rFonts w:ascii="Garamond" w:hAnsi="Garamond" w:cs="Times New Roman"/>
        </w:rPr>
        <w:t>Proof-of-</w:t>
      </w:r>
      <w:r w:rsidR="00931463">
        <w:rPr>
          <w:rFonts w:ascii="Garamond" w:hAnsi="Garamond" w:cs="Times New Roman"/>
        </w:rPr>
        <w:t>Concept</w:t>
      </w:r>
      <w:r w:rsidR="00913F0A" w:rsidRPr="00913F0A">
        <w:rPr>
          <w:rFonts w:ascii="Garamond" w:hAnsi="Garamond" w:cs="Times New Roman"/>
        </w:rPr>
        <w:t xml:space="preserve"> integration</w:t>
      </w:r>
      <w:r w:rsidR="004F4720">
        <w:rPr>
          <w:rFonts w:ascii="Garamond" w:hAnsi="Garamond" w:cs="Times New Roman"/>
        </w:rPr>
        <w:t>s</w:t>
      </w:r>
      <w:r w:rsidR="00387F4B">
        <w:rPr>
          <w:rFonts w:ascii="Garamond" w:hAnsi="Garamond" w:cs="Times New Roman"/>
        </w:rPr>
        <w:t>;</w:t>
      </w:r>
      <w:r w:rsidR="00913F0A" w:rsidRPr="00913F0A">
        <w:rPr>
          <w:rFonts w:ascii="Garamond" w:hAnsi="Garamond" w:cs="Times New Roman"/>
        </w:rPr>
        <w:t xml:space="preserve"> overs</w:t>
      </w:r>
      <w:r>
        <w:rPr>
          <w:rFonts w:ascii="Garamond" w:hAnsi="Garamond" w:cs="Times New Roman"/>
        </w:rPr>
        <w:t>aw</w:t>
      </w:r>
      <w:r w:rsidR="00913F0A" w:rsidRPr="00913F0A">
        <w:rPr>
          <w:rFonts w:ascii="Garamond" w:hAnsi="Garamond" w:cs="Times New Roman"/>
        </w:rPr>
        <w:t xml:space="preserve"> deliverables,</w:t>
      </w:r>
      <w:r w:rsidR="004F4720">
        <w:rPr>
          <w:rFonts w:ascii="Garamond" w:hAnsi="Garamond" w:cs="Times New Roman"/>
        </w:rPr>
        <w:t xml:space="preserve"> reporting,</w:t>
      </w:r>
      <w:r>
        <w:rPr>
          <w:rFonts w:ascii="Garamond" w:hAnsi="Garamond" w:cs="Times New Roman"/>
        </w:rPr>
        <w:t xml:space="preserve"> </w:t>
      </w:r>
      <w:r w:rsidR="00913F0A" w:rsidRPr="00913F0A">
        <w:rPr>
          <w:rFonts w:ascii="Garamond" w:hAnsi="Garamond" w:cs="Times New Roman"/>
        </w:rPr>
        <w:t>budgets</w:t>
      </w:r>
      <w:r w:rsidR="00AB158C">
        <w:rPr>
          <w:rFonts w:ascii="Garamond" w:hAnsi="Garamond" w:cs="Times New Roman"/>
        </w:rPr>
        <w:t xml:space="preserve"> &amp; contract</w:t>
      </w:r>
      <w:r w:rsidR="002103E5">
        <w:rPr>
          <w:rFonts w:ascii="Garamond" w:hAnsi="Garamond" w:cs="Times New Roman"/>
        </w:rPr>
        <w:t xml:space="preserve"> </w:t>
      </w:r>
      <w:r w:rsidR="00BE6872">
        <w:rPr>
          <w:rFonts w:ascii="Garamond" w:hAnsi="Garamond" w:cs="Times New Roman"/>
        </w:rPr>
        <w:t>amendments</w:t>
      </w:r>
      <w:r w:rsidR="00AB158C">
        <w:rPr>
          <w:rFonts w:ascii="Garamond" w:hAnsi="Garamond" w:cs="Times New Roman"/>
        </w:rPr>
        <w:t xml:space="preserve">, </w:t>
      </w:r>
      <w:r w:rsidR="00913F0A" w:rsidRPr="00913F0A">
        <w:rPr>
          <w:rFonts w:ascii="Garamond" w:hAnsi="Garamond" w:cs="Times New Roman"/>
        </w:rPr>
        <w:t>site coordination</w:t>
      </w:r>
      <w:r w:rsidR="00AB158C">
        <w:rPr>
          <w:rFonts w:ascii="Garamond" w:hAnsi="Garamond" w:cs="Times New Roman"/>
        </w:rPr>
        <w:t>,</w:t>
      </w:r>
      <w:r w:rsidR="00913F0A" w:rsidRPr="00913F0A">
        <w:rPr>
          <w:rFonts w:ascii="Garamond" w:hAnsi="Garamond" w:cs="Times New Roman"/>
        </w:rPr>
        <w:t xml:space="preserve"> travel</w:t>
      </w:r>
      <w:r w:rsidR="00913F0A">
        <w:rPr>
          <w:rFonts w:ascii="Garamond" w:hAnsi="Garamond" w:cs="Times New Roman"/>
        </w:rPr>
        <w:t>, vendo</w:t>
      </w:r>
      <w:r w:rsidR="00102819">
        <w:rPr>
          <w:rFonts w:ascii="Garamond" w:hAnsi="Garamond" w:cs="Times New Roman"/>
        </w:rPr>
        <w:t>r relations</w:t>
      </w:r>
      <w:r w:rsidR="00913F0A">
        <w:rPr>
          <w:rFonts w:ascii="Garamond" w:hAnsi="Garamond" w:cs="Times New Roman"/>
        </w:rPr>
        <w:t xml:space="preserve"> and</w:t>
      </w:r>
      <w:r w:rsidR="004F4720" w:rsidRPr="004F4720">
        <w:rPr>
          <w:rFonts w:ascii="Garamond" w:hAnsi="Garamond" w:cs="Times New Roman"/>
        </w:rPr>
        <w:t xml:space="preserve"> </w:t>
      </w:r>
      <w:r w:rsidR="004F4720">
        <w:rPr>
          <w:rFonts w:ascii="Garamond" w:hAnsi="Garamond" w:cs="Times New Roman"/>
        </w:rPr>
        <w:t>communications, &amp;</w:t>
      </w:r>
      <w:r w:rsidR="00913F0A">
        <w:rPr>
          <w:rFonts w:ascii="Garamond" w:hAnsi="Garamond" w:cs="Times New Roman"/>
        </w:rPr>
        <w:t xml:space="preserve"> stakeholder</w:t>
      </w:r>
      <w:r w:rsidR="0093705B">
        <w:rPr>
          <w:rFonts w:ascii="Garamond" w:hAnsi="Garamond" w:cs="Times New Roman"/>
        </w:rPr>
        <w:t xml:space="preserve"> engagement</w:t>
      </w:r>
      <w:r w:rsidR="004F4720">
        <w:rPr>
          <w:rFonts w:ascii="Garamond" w:hAnsi="Garamond" w:cs="Times New Roman"/>
        </w:rPr>
        <w:t>.</w:t>
      </w:r>
    </w:p>
    <w:tbl>
      <w:tblPr>
        <w:tblW w:w="10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44"/>
      </w:tblGrid>
      <w:tr w:rsidR="002F1C29" w14:paraId="3BDE7A74" w14:textId="77777777">
        <w:tc>
          <w:tcPr>
            <w:tcW w:w="10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5D5FB638" w14:textId="5D064C6C" w:rsidR="002F1C29" w:rsidRDefault="002F1C29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right="144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 w:rsidRPr="0009234D"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Software Engineer and Automotive </w:t>
            </w:r>
            <w:r w:rsidR="00D747AA">
              <w:rPr>
                <w:rFonts w:ascii="Garamond" w:hAnsi="Garamond" w:cs="Times New Roman"/>
                <w:i/>
                <w:iCs/>
                <w:sz w:val="24"/>
                <w:szCs w:val="24"/>
              </w:rPr>
              <w:t>R</w:t>
            </w:r>
            <w:r w:rsidRPr="0009234D"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esearcher, Client Marketing Launch-Pad </w:t>
            </w:r>
            <w:r>
              <w:rPr>
                <w:rFonts w:ascii="Garamond" w:hAnsi="Garamond" w:cs="Times New Roman"/>
                <w:i/>
                <w:iCs/>
                <w:sz w:val="24"/>
                <w:szCs w:val="24"/>
              </w:rPr>
              <w:t>(CML)</w:t>
            </w:r>
            <w:r w:rsidRPr="0009234D">
              <w:rPr>
                <w:rFonts w:ascii="Garamond" w:hAnsi="Garamond" w:cs="Times New Roman"/>
                <w:i/>
                <w:iCs/>
                <w:sz w:val="24"/>
                <w:szCs w:val="24"/>
              </w:rPr>
              <w:t xml:space="preserve">| </w:t>
            </w:r>
            <w:r w:rsidRPr="0009234D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Aug. 2019</w:t>
            </w:r>
            <w:r w:rsidR="00020688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  <w:r w:rsidRPr="0009234D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– Feb. 2022</w:t>
            </w: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14:paraId="610C947F" w14:textId="77777777" w:rsidR="00466810" w:rsidRDefault="00466810" w:rsidP="00466810">
      <w:pPr>
        <w:spacing w:line="240" w:lineRule="auto"/>
        <w:rPr>
          <w:rFonts w:ascii="Garamond" w:eastAsia="Garamond" w:hAnsi="Garamond" w:cs="Garamond"/>
          <w:sz w:val="2"/>
          <w:szCs w:val="2"/>
        </w:rPr>
      </w:pPr>
    </w:p>
    <w:p w14:paraId="1C1DA691" w14:textId="66C13356" w:rsidR="002F1C29" w:rsidRPr="002F1C29" w:rsidRDefault="002F1C29" w:rsidP="0039153F">
      <w:pPr>
        <w:pStyle w:val="ListParagraph"/>
        <w:numPr>
          <w:ilvl w:val="0"/>
          <w:numId w:val="5"/>
        </w:numPr>
        <w:spacing w:before="2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2F1C29">
        <w:rPr>
          <w:rFonts w:ascii="Garamond" w:hAnsi="Garamond" w:cs="Times New Roman"/>
        </w:rPr>
        <w:t xml:space="preserve">Refactored core JavaScript codebase (front and back-end) to enhance </w:t>
      </w:r>
      <w:r>
        <w:rPr>
          <w:rFonts w:ascii="Garamond" w:hAnsi="Garamond" w:cs="Times New Roman"/>
        </w:rPr>
        <w:t xml:space="preserve">personalization of targeted research models </w:t>
      </w:r>
      <w:r w:rsidR="00A04551">
        <w:rPr>
          <w:rFonts w:ascii="Garamond" w:hAnsi="Garamond" w:cs="Times New Roman"/>
        </w:rPr>
        <w:t>&amp;</w:t>
      </w:r>
      <w:r w:rsidRPr="002F1C29">
        <w:rPr>
          <w:rFonts w:ascii="Garamond" w:hAnsi="Garamond" w:cs="Times New Roman"/>
        </w:rPr>
        <w:t xml:space="preserve"> Adobe Campaign flexibility; collaborated with solution architects to reduce AB test turnaround time by ~25%</w:t>
      </w:r>
    </w:p>
    <w:p w14:paraId="472F880D" w14:textId="06230331" w:rsidR="002F1C29" w:rsidRPr="004359DD" w:rsidRDefault="00F039F0" w:rsidP="0039153F">
      <w:pPr>
        <w:pStyle w:val="ListParagraph"/>
        <w:numPr>
          <w:ilvl w:val="0"/>
          <w:numId w:val="5"/>
        </w:numPr>
        <w:spacing w:before="4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  <w:lang w:val="en"/>
        </w:rPr>
      </w:pPr>
      <w:r>
        <w:rPr>
          <w:rFonts w:ascii="Garamond" w:hAnsi="Garamond" w:cs="Times New Roman"/>
          <w:lang w:val="en"/>
        </w:rPr>
        <w:t>Supported</w:t>
      </w:r>
      <w:r w:rsidR="002F1C29" w:rsidRPr="004359DD">
        <w:rPr>
          <w:rFonts w:ascii="Garamond" w:hAnsi="Garamond" w:cs="Times New Roman"/>
          <w:lang w:val="en"/>
        </w:rPr>
        <w:t xml:space="preserve"> automotive</w:t>
      </w:r>
      <w:r w:rsidR="002F1C29">
        <w:rPr>
          <w:rFonts w:ascii="Garamond" w:hAnsi="Garamond" w:cs="Times New Roman"/>
          <w:lang w:val="en"/>
        </w:rPr>
        <w:t xml:space="preserve"> research</w:t>
      </w:r>
      <w:r w:rsidR="002F1C29" w:rsidRPr="004359DD">
        <w:rPr>
          <w:rFonts w:ascii="Garamond" w:hAnsi="Garamond" w:cs="Times New Roman"/>
          <w:lang w:val="en"/>
        </w:rPr>
        <w:t xml:space="preserve"> teams </w:t>
      </w:r>
      <w:r>
        <w:rPr>
          <w:rFonts w:ascii="Garamond" w:hAnsi="Garamond" w:cs="Times New Roman"/>
          <w:lang w:val="en"/>
        </w:rPr>
        <w:t>publishing reports on governmental</w:t>
      </w:r>
      <w:r w:rsidR="002F1C29" w:rsidRPr="004359DD">
        <w:rPr>
          <w:rFonts w:ascii="Garamond" w:hAnsi="Garamond" w:cs="Times New Roman"/>
          <w:lang w:val="en"/>
        </w:rPr>
        <w:t xml:space="preserve"> </w:t>
      </w:r>
      <w:r w:rsidR="002F1C29">
        <w:rPr>
          <w:rFonts w:ascii="Garamond" w:hAnsi="Garamond" w:cs="Times New Roman"/>
          <w:lang w:val="en"/>
        </w:rPr>
        <w:t xml:space="preserve">policy &amp; consumer </w:t>
      </w:r>
      <w:r w:rsidR="002F1C29" w:rsidRPr="004359DD">
        <w:rPr>
          <w:rFonts w:ascii="Garamond" w:hAnsi="Garamond" w:cs="Times New Roman"/>
          <w:lang w:val="en"/>
        </w:rPr>
        <w:t>segmentations</w:t>
      </w:r>
      <w:r w:rsidR="002F1C29">
        <w:rPr>
          <w:rFonts w:ascii="Garamond" w:hAnsi="Garamond" w:cs="Times New Roman"/>
          <w:lang w:val="en"/>
        </w:rPr>
        <w:t>.</w:t>
      </w:r>
    </w:p>
    <w:tbl>
      <w:tblPr>
        <w:tblStyle w:val="11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0"/>
        <w:gridCol w:w="4944"/>
      </w:tblGrid>
      <w:tr w:rsidR="00466810" w:rsidRPr="0009234D" w14:paraId="581E903B" w14:textId="05EC884B" w:rsidTr="002B2927">
        <w:trPr>
          <w:trHeight w:val="199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2326F" w14:textId="2136D862" w:rsidR="00466810" w:rsidRPr="00E02E1C" w:rsidRDefault="00466810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</w:pPr>
            <w:r w:rsidRPr="00E02E1C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High5Games</w:t>
            </w:r>
            <w:r w:rsidR="00001CA0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A318" w14:textId="225179F4" w:rsidR="00466810" w:rsidRPr="0009234D" w:rsidRDefault="00CE5EA7" w:rsidP="006A6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jc w:val="right"/>
              <w:rPr>
                <w:rFonts w:ascii="Times New Roman" w:eastAsia="Garamond" w:hAnsi="Times New Roman" w:cs="Times New Roman"/>
                <w:i/>
                <w:iCs/>
                <w:sz w:val="24"/>
                <w:szCs w:val="24"/>
              </w:rPr>
            </w:pP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Jan. 2017 – Aug. 2017</w:t>
            </w:r>
          </w:p>
        </w:tc>
      </w:tr>
    </w:tbl>
    <w:tbl>
      <w:tblPr>
        <w:tblStyle w:val="10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00"/>
        <w:gridCol w:w="2944"/>
      </w:tblGrid>
      <w:tr w:rsidR="00E02E1C" w14:paraId="0898EABA" w14:textId="77777777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5CCF721B" w14:textId="39875773" w:rsidR="00E02E1C" w:rsidRPr="0009234D" w:rsidRDefault="00E02E1C" w:rsidP="0083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Garamond" w:eastAsia="Garamond" w:hAnsi="Garamond" w:cs="Times New Roman"/>
                <w:i/>
                <w:iCs/>
                <w:sz w:val="24"/>
                <w:szCs w:val="24"/>
              </w:rPr>
            </w:pPr>
            <w:r w:rsidRPr="0009234D">
              <w:rPr>
                <w:rFonts w:ascii="Garamond" w:eastAsia="Garamond" w:hAnsi="Garamond" w:cs="Times New Roman"/>
                <w:i/>
                <w:iCs/>
                <w:sz w:val="24"/>
                <w:szCs w:val="24"/>
              </w:rPr>
              <w:t>Game Compression Engineer</w:t>
            </w:r>
            <w:r w:rsidR="00D654FB" w:rsidRPr="0009234D">
              <w:rPr>
                <w:rFonts w:ascii="Garamond" w:eastAsia="Garamond" w:hAnsi="Garamond" w:cs="Times New Roman"/>
                <w:i/>
                <w:iCs/>
                <w:sz w:val="24"/>
                <w:szCs w:val="24"/>
              </w:rPr>
              <w:t>, Research and Tooling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1D595EDC" w14:textId="589999DE" w:rsidR="00E02E1C" w:rsidRDefault="00CE5EA7" w:rsidP="0083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right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One</w:t>
            </w:r>
            <w:r w:rsidRPr="00E02E1C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World Trade, NYC</w:t>
            </w:r>
            <w:r w:rsidR="00E02E1C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14:paraId="6D719C03" w14:textId="77777777" w:rsidR="009A42D8" w:rsidRDefault="009A42D8">
      <w:pPr>
        <w:spacing w:line="240" w:lineRule="auto"/>
        <w:rPr>
          <w:rFonts w:ascii="Garamond" w:eastAsia="Garamond" w:hAnsi="Garamond" w:cs="Garamond"/>
          <w:sz w:val="2"/>
          <w:szCs w:val="2"/>
        </w:rPr>
      </w:pPr>
    </w:p>
    <w:p w14:paraId="611F9D6D" w14:textId="661F19ED" w:rsidR="002F1C29" w:rsidRPr="00D654FB" w:rsidRDefault="002F1C29" w:rsidP="0039153F">
      <w:pPr>
        <w:pStyle w:val="ListParagraph"/>
        <w:numPr>
          <w:ilvl w:val="0"/>
          <w:numId w:val="5"/>
        </w:numPr>
        <w:spacing w:before="2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D654FB">
        <w:rPr>
          <w:rFonts w:ascii="Garamond" w:hAnsi="Garamond" w:cs="Times New Roman"/>
        </w:rPr>
        <w:t xml:space="preserve">Developed a compression analysis tool in Python </w:t>
      </w:r>
      <w:r>
        <w:rPr>
          <w:rFonts w:ascii="Garamond" w:hAnsi="Garamond" w:cs="Times New Roman"/>
        </w:rPr>
        <w:t>&amp;</w:t>
      </w:r>
      <w:r w:rsidRPr="00D654FB">
        <w:rPr>
          <w:rFonts w:ascii="Garamond" w:hAnsi="Garamond" w:cs="Times New Roman"/>
        </w:rPr>
        <w:t xml:space="preserve"> C++ to assess structural similarities</w:t>
      </w:r>
      <w:r>
        <w:rPr>
          <w:rFonts w:ascii="Garamond" w:hAnsi="Garamond" w:cs="Times New Roman"/>
        </w:rPr>
        <w:t xml:space="preserve"> (SSIM) </w:t>
      </w:r>
      <w:r w:rsidRPr="00D654FB">
        <w:rPr>
          <w:rFonts w:ascii="Garamond" w:hAnsi="Garamond" w:cs="Times New Roman"/>
        </w:rPr>
        <w:t xml:space="preserve">in </w:t>
      </w:r>
      <w:r>
        <w:rPr>
          <w:rFonts w:ascii="Garamond" w:hAnsi="Garamond" w:cs="Times New Roman"/>
        </w:rPr>
        <w:t xml:space="preserve">video </w:t>
      </w:r>
      <w:r w:rsidRPr="00D654FB">
        <w:rPr>
          <w:rFonts w:ascii="Garamond" w:hAnsi="Garamond" w:cs="Times New Roman"/>
        </w:rPr>
        <w:t xml:space="preserve">game </w:t>
      </w:r>
      <w:r>
        <w:rPr>
          <w:rFonts w:ascii="Garamond" w:hAnsi="Garamond" w:cs="Times New Roman"/>
        </w:rPr>
        <w:t>graphics;</w:t>
      </w:r>
      <w:r w:rsidRPr="00D654FB">
        <w:rPr>
          <w:rFonts w:ascii="Garamond" w:hAnsi="Garamond" w:cs="Times New Roman"/>
        </w:rPr>
        <w:t xml:space="preserve"> used simple computer vision skills to identify corrupt artifacts in </w:t>
      </w:r>
      <w:r>
        <w:rPr>
          <w:rFonts w:ascii="Garamond" w:hAnsi="Garamond" w:cs="Times New Roman"/>
        </w:rPr>
        <w:t xml:space="preserve">compressed </w:t>
      </w:r>
      <w:r w:rsidR="003C6B3C">
        <w:rPr>
          <w:rFonts w:ascii="Garamond" w:hAnsi="Garamond" w:cs="Times New Roman"/>
        </w:rPr>
        <w:t>“</w:t>
      </w:r>
      <w:r w:rsidR="00A04551" w:rsidRPr="00D654FB">
        <w:rPr>
          <w:rFonts w:ascii="Garamond" w:hAnsi="Garamond" w:cs="Times New Roman"/>
        </w:rPr>
        <w:t>sprites</w:t>
      </w:r>
      <w:r w:rsidR="003C6B3C">
        <w:rPr>
          <w:rFonts w:ascii="Garamond" w:hAnsi="Garamond" w:cs="Times New Roman"/>
        </w:rPr>
        <w:t>”</w:t>
      </w:r>
      <w:r>
        <w:rPr>
          <w:rFonts w:ascii="Garamond" w:hAnsi="Garamond" w:cs="Times New Roman"/>
        </w:rPr>
        <w:t xml:space="preserve"> or images.</w:t>
      </w:r>
    </w:p>
    <w:p w14:paraId="3A7B1301" w14:textId="3763CEFF" w:rsidR="00466810" w:rsidRPr="00D654FB" w:rsidRDefault="00466810" w:rsidP="0039153F">
      <w:pPr>
        <w:pStyle w:val="ListParagraph"/>
        <w:numPr>
          <w:ilvl w:val="0"/>
          <w:numId w:val="5"/>
        </w:numPr>
        <w:spacing w:before="4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D654FB">
        <w:rPr>
          <w:rFonts w:ascii="Garamond" w:hAnsi="Garamond" w:cs="Times New Roman"/>
        </w:rPr>
        <w:t>Designed a frame-extraction tool for proprietary video format,</w:t>
      </w:r>
      <w:r w:rsidR="00A518E9">
        <w:rPr>
          <w:rFonts w:ascii="Garamond" w:hAnsi="Garamond" w:cs="Times New Roman"/>
        </w:rPr>
        <w:t xml:space="preserve"> BINK,</w:t>
      </w:r>
      <w:r w:rsidRPr="00D654FB">
        <w:rPr>
          <w:rFonts w:ascii="Garamond" w:hAnsi="Garamond" w:cs="Times New Roman"/>
        </w:rPr>
        <w:t xml:space="preserve"> preserving alpha channels for artistic use.</w:t>
      </w:r>
    </w:p>
    <w:p w14:paraId="43925F9E" w14:textId="77777777" w:rsidR="009A42D8" w:rsidRDefault="009A42D8" w:rsidP="00A04551">
      <w:pPr>
        <w:spacing w:line="240" w:lineRule="auto"/>
        <w:ind w:left="360"/>
        <w:rPr>
          <w:rFonts w:ascii="Garamond" w:eastAsia="Garamond" w:hAnsi="Garamond" w:cs="Garamond"/>
          <w:sz w:val="2"/>
          <w:szCs w:val="2"/>
        </w:rPr>
      </w:pPr>
    </w:p>
    <w:tbl>
      <w:tblPr>
        <w:tblStyle w:val="11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0"/>
        <w:gridCol w:w="4944"/>
      </w:tblGrid>
      <w:tr w:rsidR="002F1C29" w:rsidRPr="0009234D" w14:paraId="33389A9E" w14:textId="7777777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347E6" w14:textId="13DD6C5E" w:rsidR="002F1C29" w:rsidRPr="00E02E1C" w:rsidRDefault="002F1C29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Schindler Elevator Corporation 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A0D2E" w14:textId="1127E9F0" w:rsidR="002F1C29" w:rsidRPr="0009234D" w:rsidRDefault="002F1C29" w:rsidP="006A66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40" w:lineRule="auto"/>
              <w:jc w:val="right"/>
              <w:rPr>
                <w:rFonts w:ascii="Times New Roman" w:eastAsia="Garamond" w:hAnsi="Times New Roman" w:cs="Times New Roman"/>
                <w:i/>
                <w:iCs/>
                <w:sz w:val="24"/>
                <w:szCs w:val="24"/>
              </w:rPr>
            </w:pP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Jan. 201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5</w:t>
            </w: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Dec.</w:t>
            </w: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201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tbl>
      <w:tblPr>
        <w:tblStyle w:val="10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00"/>
        <w:gridCol w:w="2944"/>
      </w:tblGrid>
      <w:tr w:rsidR="002F1C29" w14:paraId="20675840" w14:textId="77777777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1D90715F" w14:textId="50345EFC" w:rsidR="002F1C29" w:rsidRPr="0009234D" w:rsidRDefault="002F1C29" w:rsidP="0083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Garamond" w:eastAsia="Garamond" w:hAnsi="Garamond" w:cs="Times New Roman"/>
                <w:i/>
                <w:iCs/>
                <w:sz w:val="24"/>
                <w:szCs w:val="24"/>
              </w:rPr>
            </w:pPr>
            <w:r>
              <w:rPr>
                <w:rFonts w:ascii="Garamond" w:eastAsia="Garamond" w:hAnsi="Garamond" w:cs="Times New Roman"/>
                <w:i/>
                <w:iCs/>
                <w:sz w:val="24"/>
                <w:szCs w:val="24"/>
              </w:rPr>
              <w:t xml:space="preserve">Jr. Autonomous Robotics Designer | </w:t>
            </w:r>
            <w:r w:rsidRPr="008D5064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Sep. 2015 – Dec. 2015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495A1869" w14:textId="37487D9C" w:rsidR="002F1C29" w:rsidRDefault="002F1C29" w:rsidP="00831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right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Randolph, NJ</w:t>
            </w: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     </w:t>
            </w:r>
          </w:p>
        </w:tc>
      </w:tr>
    </w:tbl>
    <w:p w14:paraId="23E399AF" w14:textId="77777777" w:rsidR="009A42D8" w:rsidRDefault="009A42D8">
      <w:pPr>
        <w:spacing w:line="240" w:lineRule="auto"/>
        <w:rPr>
          <w:rFonts w:ascii="Garamond" w:eastAsia="Garamond" w:hAnsi="Garamond" w:cs="Garamond"/>
          <w:sz w:val="2"/>
          <w:szCs w:val="2"/>
        </w:rPr>
      </w:pPr>
    </w:p>
    <w:p w14:paraId="566792B6" w14:textId="5DC7D0CF" w:rsidR="008B29DE" w:rsidRDefault="008B29DE" w:rsidP="0039153F">
      <w:pPr>
        <w:pStyle w:val="ListParagraph"/>
        <w:numPr>
          <w:ilvl w:val="0"/>
          <w:numId w:val="5"/>
        </w:numPr>
        <w:spacing w:before="2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D654FB">
        <w:rPr>
          <w:rFonts w:ascii="Garamond" w:hAnsi="Garamond" w:cs="Times New Roman"/>
        </w:rPr>
        <w:t xml:space="preserve">Created CAD models, researched and sourced mechanical </w:t>
      </w:r>
      <w:r w:rsidR="00A41C04">
        <w:rPr>
          <w:rFonts w:ascii="Garamond" w:hAnsi="Garamond" w:cs="Times New Roman"/>
        </w:rPr>
        <w:t>&amp;</w:t>
      </w:r>
      <w:r w:rsidRPr="00D654FB">
        <w:rPr>
          <w:rFonts w:ascii="Garamond" w:hAnsi="Garamond" w:cs="Times New Roman"/>
        </w:rPr>
        <w:t xml:space="preserve"> electronic components</w:t>
      </w:r>
      <w:r w:rsidR="00A518E9">
        <w:rPr>
          <w:rFonts w:ascii="Garamond" w:hAnsi="Garamond" w:cs="Times New Roman"/>
        </w:rPr>
        <w:t xml:space="preserve"> to </w:t>
      </w:r>
      <w:r w:rsidRPr="00D654FB">
        <w:rPr>
          <w:rFonts w:ascii="Garamond" w:hAnsi="Garamond" w:cs="Times New Roman"/>
        </w:rPr>
        <w:t xml:space="preserve">construct </w:t>
      </w:r>
      <w:r w:rsidR="00A0685D">
        <w:rPr>
          <w:rFonts w:ascii="Garamond" w:hAnsi="Garamond" w:cs="Times New Roman"/>
        </w:rPr>
        <w:t xml:space="preserve">3D-printed </w:t>
      </w:r>
      <w:r w:rsidRPr="00D654FB">
        <w:rPr>
          <w:rFonts w:ascii="Garamond" w:hAnsi="Garamond" w:cs="Times New Roman"/>
        </w:rPr>
        <w:t>prototype robots designed to test elevators</w:t>
      </w:r>
      <w:r w:rsidR="004258B0">
        <w:rPr>
          <w:rFonts w:ascii="Garamond" w:hAnsi="Garamond" w:cs="Times New Roman"/>
        </w:rPr>
        <w:t>, each</w:t>
      </w:r>
      <w:r w:rsidR="00AC3E98">
        <w:rPr>
          <w:rFonts w:ascii="Garamond" w:hAnsi="Garamond" w:cs="Times New Roman"/>
        </w:rPr>
        <w:t xml:space="preserve"> carrying max load of 70lbs &amp; able to cover 1in ‘sill gap’</w:t>
      </w:r>
      <w:r w:rsidR="00A41C04">
        <w:rPr>
          <w:rFonts w:ascii="Garamond" w:hAnsi="Garamond" w:cs="Times New Roman"/>
        </w:rPr>
        <w:t>.</w:t>
      </w:r>
    </w:p>
    <w:p w14:paraId="26358A93" w14:textId="4A6EBA2E" w:rsidR="009A42D8" w:rsidRPr="0093705B" w:rsidRDefault="001C72E6" w:rsidP="0039153F">
      <w:pPr>
        <w:pStyle w:val="ListParagraph"/>
        <w:numPr>
          <w:ilvl w:val="0"/>
          <w:numId w:val="5"/>
        </w:numPr>
        <w:spacing w:before="40" w:after="4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>
        <w:rPr>
          <w:rFonts w:ascii="Garamond" w:hAnsi="Garamond"/>
        </w:rPr>
        <w:t>Assessed</w:t>
      </w:r>
      <w:r w:rsidR="0093705B" w:rsidRPr="0093705B">
        <w:rPr>
          <w:rFonts w:ascii="Garamond" w:hAnsi="Garamond"/>
        </w:rPr>
        <w:t xml:space="preserve"> a Bluetooth</w:t>
      </w:r>
      <w:r w:rsidR="0093705B">
        <w:rPr>
          <w:rFonts w:ascii="Garamond" w:hAnsi="Garamond"/>
        </w:rPr>
        <w:t xml:space="preserve"> &amp; A</w:t>
      </w:r>
      <w:r w:rsidR="0093705B" w:rsidRPr="0093705B">
        <w:rPr>
          <w:rFonts w:ascii="Garamond" w:hAnsi="Garamond"/>
        </w:rPr>
        <w:t>rduino communication system for multi-robot location sharing for coordinated</w:t>
      </w:r>
      <w:r w:rsidR="0093705B">
        <w:rPr>
          <w:rFonts w:ascii="Garamond" w:hAnsi="Garamond"/>
        </w:rPr>
        <w:t xml:space="preserve"> actions.</w:t>
      </w:r>
    </w:p>
    <w:tbl>
      <w:tblPr>
        <w:tblStyle w:val="7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44"/>
      </w:tblGrid>
      <w:tr w:rsidR="002F1C29" w14:paraId="63379D92" w14:textId="77777777">
        <w:tc>
          <w:tcPr>
            <w:tcW w:w="10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40" w:type="dxa"/>
            </w:tcMar>
          </w:tcPr>
          <w:p w14:paraId="1F8C44C9" w14:textId="457A06C4" w:rsidR="002F1C29" w:rsidRDefault="002F1C29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 w:rsidRPr="00D654FB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Google Glass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  <w:r w:rsidR="00D747AA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A</w:t>
            </w:r>
            <w:r w:rsidRPr="00D654FB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pplication </w:t>
            </w:r>
            <w:r w:rsidR="00D747AA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D</w:t>
            </w:r>
            <w:r w:rsidRPr="00D654FB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eveloper 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| </w:t>
            </w:r>
            <w:r w:rsidRPr="00CE5EA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Jan. 2015 – May. 2015</w:t>
            </w:r>
          </w:p>
        </w:tc>
      </w:tr>
    </w:tbl>
    <w:p w14:paraId="67A4DFF9" w14:textId="77777777" w:rsidR="009A42D8" w:rsidRDefault="009A42D8">
      <w:pPr>
        <w:spacing w:line="240" w:lineRule="auto"/>
        <w:rPr>
          <w:rFonts w:ascii="Garamond" w:eastAsia="Garamond" w:hAnsi="Garamond" w:cs="Garamond"/>
          <w:sz w:val="2"/>
          <w:szCs w:val="2"/>
        </w:rPr>
      </w:pPr>
    </w:p>
    <w:p w14:paraId="66E70699" w14:textId="47FD88C1" w:rsidR="004C7DF5" w:rsidRPr="004C7DF5" w:rsidRDefault="004C7DF5" w:rsidP="0039153F">
      <w:pPr>
        <w:pStyle w:val="ListParagraph"/>
        <w:numPr>
          <w:ilvl w:val="0"/>
          <w:numId w:val="5"/>
        </w:numPr>
        <w:spacing w:before="20" w:after="60" w:line="233" w:lineRule="auto"/>
        <w:ind w:left="360" w:hanging="288"/>
        <w:contextualSpacing w:val="0"/>
        <w:textAlignment w:val="baseline"/>
        <w:rPr>
          <w:rFonts w:ascii="Garamond" w:hAnsi="Garamond" w:cs="Times New Roman"/>
        </w:rPr>
      </w:pPr>
      <w:r w:rsidRPr="004C7DF5">
        <w:rPr>
          <w:rFonts w:ascii="Garamond" w:hAnsi="Garamond" w:cs="Times New Roman"/>
        </w:rPr>
        <w:t>Designed and developed a hands-free</w:t>
      </w:r>
      <w:r w:rsidR="00D6710C">
        <w:rPr>
          <w:rFonts w:ascii="Garamond" w:hAnsi="Garamond" w:cs="Times New Roman"/>
        </w:rPr>
        <w:t>,</w:t>
      </w:r>
      <w:r w:rsidRPr="004C7DF5">
        <w:rPr>
          <w:rFonts w:ascii="Garamond" w:hAnsi="Garamond" w:cs="Times New Roman"/>
        </w:rPr>
        <w:t xml:space="preserve"> </w:t>
      </w:r>
      <w:r w:rsidR="00D6710C" w:rsidRPr="004C7DF5">
        <w:rPr>
          <w:rFonts w:ascii="Garamond" w:hAnsi="Garamond" w:cs="Times New Roman"/>
        </w:rPr>
        <w:t>notetaking</w:t>
      </w:r>
      <w:r w:rsidRPr="004C7DF5">
        <w:rPr>
          <w:rFonts w:ascii="Garamond" w:hAnsi="Garamond" w:cs="Times New Roman"/>
        </w:rPr>
        <w:t xml:space="preserve"> and checklist application for Google Glass</w:t>
      </w:r>
      <w:r>
        <w:rPr>
          <w:rFonts w:ascii="Garamond" w:hAnsi="Garamond" w:cs="Times New Roman"/>
        </w:rPr>
        <w:t xml:space="preserve"> with Android, </w:t>
      </w:r>
      <w:r w:rsidRPr="004C7DF5">
        <w:rPr>
          <w:rFonts w:ascii="Garamond" w:hAnsi="Garamond" w:cs="Times New Roman"/>
        </w:rPr>
        <w:t xml:space="preserve">enabling elevator technicians to complete </w:t>
      </w:r>
      <w:r w:rsidR="00D6710C">
        <w:rPr>
          <w:rFonts w:ascii="Garamond" w:hAnsi="Garamond" w:cs="Times New Roman"/>
        </w:rPr>
        <w:t xml:space="preserve">harnessed </w:t>
      </w:r>
      <w:r w:rsidRPr="004C7DF5">
        <w:rPr>
          <w:rFonts w:ascii="Garamond" w:hAnsi="Garamond" w:cs="Times New Roman"/>
        </w:rPr>
        <w:t>safety inspections while maintaining full operational mobility</w:t>
      </w:r>
      <w:r>
        <w:rPr>
          <w:rFonts w:ascii="Garamond" w:hAnsi="Garamond" w:cs="Times New Roman"/>
        </w:rPr>
        <w:t>.</w:t>
      </w:r>
    </w:p>
    <w:p w14:paraId="42035DD7" w14:textId="20D19FA5" w:rsidR="009A42D8" w:rsidRPr="007D4DA7" w:rsidRDefault="00000000" w:rsidP="0039153F">
      <w:pPr>
        <w:spacing w:before="80" w:line="240" w:lineRule="auto"/>
        <w:rPr>
          <w:rFonts w:ascii="Times New Roman" w:eastAsia="Garamond" w:hAnsi="Times New Roman" w:cs="Times New Roman"/>
          <w:b/>
          <w:bCs/>
          <w:sz w:val="26"/>
          <w:szCs w:val="26"/>
        </w:rPr>
      </w:pPr>
      <w:r w:rsidRPr="007D4DA7">
        <w:rPr>
          <w:rFonts w:ascii="Times New Roman" w:eastAsia="Garamond" w:hAnsi="Times New Roman" w:cs="Times New Roman"/>
          <w:b/>
          <w:bCs/>
          <w:sz w:val="26"/>
          <w:szCs w:val="26"/>
        </w:rPr>
        <w:t>EDUCATION</w:t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  <w:r w:rsidR="00D6710C">
        <w:rPr>
          <w:rFonts w:ascii="Times New Roman" w:eastAsia="Garamond" w:hAnsi="Times New Roman" w:cs="Times New Roman"/>
          <w:b/>
          <w:bCs/>
          <w:sz w:val="26"/>
          <w:szCs w:val="26"/>
        </w:rPr>
        <w:tab/>
      </w:r>
    </w:p>
    <w:tbl>
      <w:tblPr>
        <w:tblStyle w:val="4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44"/>
      </w:tblGrid>
      <w:tr w:rsidR="009A42D8" w14:paraId="5E240A6E" w14:textId="77777777" w:rsidTr="008C480C">
        <w:tc>
          <w:tcPr>
            <w:tcW w:w="109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D94D" w14:textId="77777777" w:rsidR="009A42D8" w:rsidRDefault="009A42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aramond" w:eastAsia="Garamond" w:hAnsi="Garamond" w:cs="Garamond"/>
                <w:b/>
                <w:bCs/>
                <w:sz w:val="2"/>
                <w:szCs w:val="2"/>
              </w:rPr>
            </w:pPr>
          </w:p>
        </w:tc>
      </w:tr>
    </w:tbl>
    <w:p w14:paraId="27B1054A" w14:textId="77777777" w:rsidR="009A42D8" w:rsidRDefault="009A42D8">
      <w:pPr>
        <w:spacing w:line="240" w:lineRule="auto"/>
        <w:rPr>
          <w:rFonts w:ascii="Garamond" w:eastAsia="Garamond" w:hAnsi="Garamond" w:cs="Garamond"/>
          <w:b/>
          <w:bCs/>
          <w:sz w:val="2"/>
          <w:szCs w:val="2"/>
        </w:rPr>
      </w:pPr>
    </w:p>
    <w:tbl>
      <w:tblPr>
        <w:tblStyle w:val="3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0"/>
        <w:gridCol w:w="4944"/>
      </w:tblGrid>
      <w:tr w:rsidR="009A42D8" w14:paraId="09D99F1B" w14:textId="7777777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ADDE" w14:textId="573B46D9" w:rsidR="009A42D8" w:rsidRPr="004E2D79" w:rsidRDefault="008B29DE" w:rsidP="00B13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</w:pPr>
            <w:r w:rsidRPr="004E2D79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Stevens Institute of Technology</w:t>
            </w:r>
          </w:p>
        </w:tc>
        <w:tc>
          <w:tcPr>
            <w:tcW w:w="49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EEA27" w14:textId="7F9689F5" w:rsidR="009A42D8" w:rsidRPr="008B29DE" w:rsidRDefault="007F37A7" w:rsidP="00B13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right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  <w:r w:rsidRPr="008B29DE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Hoboken, NJ</w:t>
            </w:r>
          </w:p>
        </w:tc>
      </w:tr>
    </w:tbl>
    <w:p w14:paraId="7CB9867A" w14:textId="77777777" w:rsidR="009A42D8" w:rsidRDefault="009A42D8">
      <w:pPr>
        <w:spacing w:line="240" w:lineRule="auto"/>
        <w:rPr>
          <w:rFonts w:ascii="Garamond" w:eastAsia="Garamond" w:hAnsi="Garamond" w:cs="Garamond"/>
          <w:b/>
          <w:bCs/>
          <w:sz w:val="2"/>
          <w:szCs w:val="2"/>
        </w:rPr>
      </w:pPr>
    </w:p>
    <w:tbl>
      <w:tblPr>
        <w:tblStyle w:val="2"/>
        <w:tblW w:w="109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800"/>
        <w:gridCol w:w="2334"/>
        <w:gridCol w:w="3966"/>
        <w:gridCol w:w="630"/>
        <w:gridCol w:w="2245"/>
      </w:tblGrid>
      <w:tr w:rsidR="009D1990" w14:paraId="3A781A33" w14:textId="77777777" w:rsidTr="006A6649">
        <w:trPr>
          <w:trHeight w:val="595"/>
        </w:trPr>
        <w:tc>
          <w:tcPr>
            <w:tcW w:w="4134" w:type="dxa"/>
            <w:gridSpan w:val="2"/>
            <w:tcMar>
              <w:top w:w="0" w:type="dxa"/>
              <w:left w:w="0" w:type="dxa"/>
              <w:bottom w:w="0" w:type="dxa"/>
              <w:right w:w="40" w:type="dxa"/>
            </w:tcMar>
          </w:tcPr>
          <w:p w14:paraId="7468F4F2" w14:textId="430B1F91" w:rsidR="009D1990" w:rsidRPr="008D5064" w:rsidRDefault="009D1990" w:rsidP="00431AA3">
            <w:pPr>
              <w:spacing w:before="20" w:line="228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8D5064">
              <w:rPr>
                <w:rFonts w:ascii="Garamond" w:eastAsia="Garamond" w:hAnsi="Garamond" w:cs="Garamond"/>
                <w:sz w:val="24"/>
                <w:szCs w:val="24"/>
              </w:rPr>
              <w:t xml:space="preserve">Master of Business Administration </w:t>
            </w:r>
            <w:r w:rsidRPr="008D5064">
              <w:rPr>
                <w:rFonts w:ascii="Times New Roman" w:eastAsia="Garamond" w:hAnsi="Times New Roman" w:cs="Times New Roman"/>
              </w:rPr>
              <w:t>(M.B.A)</w:t>
            </w:r>
            <w:r>
              <w:rPr>
                <w:rFonts w:ascii="Times New Roman" w:eastAsia="Garamond" w:hAnsi="Times New Roman" w:cs="Times New Roman"/>
              </w:rPr>
              <w:t xml:space="preserve"> </w:t>
            </w:r>
            <w:r w:rsidRPr="008D5064">
              <w:rPr>
                <w:rFonts w:ascii="Garamond" w:eastAsia="Garamond" w:hAnsi="Garamond" w:cs="Garamond"/>
                <w:sz w:val="24"/>
                <w:szCs w:val="24"/>
              </w:rPr>
              <w:t>Bachelor of Science: Computer Science</w:t>
            </w:r>
          </w:p>
        </w:tc>
        <w:tc>
          <w:tcPr>
            <w:tcW w:w="3966" w:type="dxa"/>
          </w:tcPr>
          <w:p w14:paraId="0FB66A11" w14:textId="1BEB804B" w:rsidR="009D1990" w:rsidRDefault="009D1990" w:rsidP="00431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8D5064">
              <w:rPr>
                <w:rFonts w:ascii="Garamond" w:eastAsia="Garamond" w:hAnsi="Garamond" w:cs="Garamond"/>
                <w:sz w:val="24"/>
                <w:szCs w:val="24"/>
              </w:rPr>
              <w:t xml:space="preserve">| </w:t>
            </w:r>
            <w:r w:rsidR="00020688">
              <w:rPr>
                <w:rFonts w:ascii="Garamond" w:eastAsia="Garamond" w:hAnsi="Garamond" w:cs="Garamond"/>
                <w:sz w:val="24"/>
                <w:szCs w:val="24"/>
              </w:rPr>
              <w:t>Concentration</w:t>
            </w:r>
            <w:r w:rsidR="00020688" w:rsidRPr="008D5064">
              <w:rPr>
                <w:rFonts w:ascii="Garamond" w:eastAsia="Garamond" w:hAnsi="Garamond" w:cs="Garamond"/>
                <w:sz w:val="24"/>
                <w:szCs w:val="24"/>
              </w:rPr>
              <w:t>:</w:t>
            </w:r>
            <w:r w:rsidRPr="008D5064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r w:rsidR="009869C2">
              <w:rPr>
                <w:rFonts w:ascii="Garamond" w:eastAsia="Garamond" w:hAnsi="Garamond" w:cs="Garamond"/>
                <w:sz w:val="24"/>
                <w:szCs w:val="24"/>
              </w:rPr>
              <w:t>Artificial Intelligence</w:t>
            </w:r>
          </w:p>
          <w:p w14:paraId="210E68F8" w14:textId="2573B744" w:rsidR="009D1990" w:rsidRDefault="009D1990" w:rsidP="00431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contextualSpacing/>
              <w:rPr>
                <w:rFonts w:ascii="Times New Roman" w:eastAsia="Garamond" w:hAnsi="Times New Roman" w:cs="Times New Roman"/>
                <w:i/>
                <w:iCs/>
                <w:sz w:val="24"/>
                <w:szCs w:val="24"/>
              </w:rPr>
            </w:pPr>
            <w:r w:rsidRPr="008D5064">
              <w:rPr>
                <w:rFonts w:ascii="Garamond" w:eastAsia="Garamond" w:hAnsi="Garamond" w:cs="Garamond"/>
                <w:sz w:val="24"/>
                <w:szCs w:val="24"/>
              </w:rPr>
              <w:t xml:space="preserve">| </w:t>
            </w:r>
            <w:r w:rsidR="00020688">
              <w:rPr>
                <w:rFonts w:ascii="Garamond" w:eastAsia="Garamond" w:hAnsi="Garamond" w:cs="Garamond"/>
                <w:sz w:val="24"/>
                <w:szCs w:val="24"/>
              </w:rPr>
              <w:t>Concentration</w:t>
            </w:r>
            <w:r w:rsidRPr="008D5064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r w:rsidR="001512CA">
              <w:rPr>
                <w:rFonts w:ascii="Garamond" w:eastAsia="Garamond" w:hAnsi="Garamond" w:cs="Garamond"/>
                <w:sz w:val="24"/>
                <w:szCs w:val="24"/>
              </w:rPr>
              <w:t xml:space="preserve">Automotive </w:t>
            </w:r>
            <w:r w:rsidR="002F1FC5">
              <w:rPr>
                <w:rFonts w:ascii="Garamond" w:eastAsia="Garamond" w:hAnsi="Garamond" w:cs="Garamond"/>
                <w:sz w:val="24"/>
                <w:szCs w:val="24"/>
              </w:rPr>
              <w:t>Engineering</w:t>
            </w:r>
          </w:p>
        </w:tc>
        <w:tc>
          <w:tcPr>
            <w:tcW w:w="2875" w:type="dxa"/>
            <w:gridSpan w:val="2"/>
            <w:tcMar>
              <w:top w:w="0" w:type="dxa"/>
              <w:left w:w="0" w:type="dxa"/>
              <w:bottom w:w="0" w:type="dxa"/>
              <w:right w:w="40" w:type="dxa"/>
            </w:tcMar>
          </w:tcPr>
          <w:p w14:paraId="7989E737" w14:textId="5D24C5C6" w:rsidR="009D1990" w:rsidRPr="0009234D" w:rsidRDefault="009D1990" w:rsidP="00431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28" w:lineRule="auto"/>
              <w:jc w:val="right"/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Graduated May</w:t>
            </w:r>
            <w:r w:rsidR="00431AA3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.</w:t>
            </w: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2026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br/>
              <w:t xml:space="preserve">  </w:t>
            </w: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Graduated May</w:t>
            </w:r>
            <w:r w:rsidR="00431AA3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.</w:t>
            </w:r>
            <w:r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2018</w:t>
            </w:r>
          </w:p>
        </w:tc>
      </w:tr>
      <w:tr w:rsidR="00675D32" w14:paraId="035C20F3" w14:textId="77777777" w:rsidTr="002F1C29">
        <w:tc>
          <w:tcPr>
            <w:tcW w:w="1800" w:type="dxa"/>
            <w:tcMar>
              <w:top w:w="0" w:type="dxa"/>
              <w:left w:w="0" w:type="dxa"/>
              <w:bottom w:w="0" w:type="dxa"/>
              <w:right w:w="40" w:type="dxa"/>
            </w:tcMar>
          </w:tcPr>
          <w:p w14:paraId="4CC3092D" w14:textId="09507182" w:rsidR="00675D32" w:rsidRPr="002F1C29" w:rsidRDefault="00675D32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" w:lineRule="atLeast"/>
              <w:rPr>
                <w:rFonts w:ascii="Garamond" w:eastAsia="Garamond" w:hAnsi="Garamond" w:cs="Times New Roman"/>
                <w:sz w:val="24"/>
                <w:szCs w:val="24"/>
              </w:rPr>
            </w:pPr>
            <w:r w:rsidRPr="002F1C29">
              <w:rPr>
                <w:rFonts w:ascii="Garamond" w:eastAsia="Garamond" w:hAnsi="Garamond" w:cs="Times New Roman"/>
                <w:sz w:val="24"/>
                <w:szCs w:val="24"/>
              </w:rPr>
              <w:t xml:space="preserve">Highlighted </w:t>
            </w:r>
            <w:r w:rsidR="002F1C29" w:rsidRPr="002F1C29">
              <w:rPr>
                <w:rFonts w:ascii="Garamond" w:eastAsia="Garamond" w:hAnsi="Garamond" w:cs="Times New Roman"/>
                <w:sz w:val="24"/>
                <w:szCs w:val="24"/>
              </w:rPr>
              <w:t>work:</w:t>
            </w:r>
            <w:r w:rsidRPr="002F1C29">
              <w:rPr>
                <w:rFonts w:ascii="Garamond" w:eastAsia="Garamond" w:hAnsi="Garamond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5" w:type="dxa"/>
            <w:gridSpan w:val="4"/>
          </w:tcPr>
          <w:p w14:paraId="7314E32D" w14:textId="1501FF34" w:rsidR="00675D32" w:rsidRDefault="00675D32" w:rsidP="0039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19" w:lineRule="atLeast"/>
              <w:rPr>
                <w:rFonts w:ascii="Times New Roman" w:eastAsia="Garamond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C</w:t>
            </w:r>
            <w:r w:rsidRPr="005F4E2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omputer Vision, Applied ML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, </w:t>
            </w:r>
            <w:r w:rsidRPr="005F4E2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M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anagement</w:t>
            </w:r>
            <w:r w:rsidRPr="005F4E2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of</w:t>
            </w:r>
            <w:r w:rsidR="009B6AC3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AI</w:t>
            </w:r>
            <w:r w:rsidR="002B4BB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technologies,</w:t>
            </w:r>
            <w:r w:rsidR="002B4BB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Human-Computer </w:t>
            </w:r>
            <w:r w:rsidR="002B4BB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br/>
              <w:t xml:space="preserve">Interaction, </w:t>
            </w:r>
            <w:r w:rsidR="0058586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Marketing </w:t>
            </w:r>
            <w:r w:rsidR="00020688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and</w:t>
            </w:r>
            <w:r w:rsidR="0058586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Operations Management,</w:t>
            </w:r>
            <w:r w:rsidR="002B4BB7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</w:t>
            </w:r>
            <w:r w:rsidR="00020688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Business</w:t>
            </w:r>
            <w:r w:rsidR="001C72E6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Applied</w:t>
            </w:r>
            <w:r w:rsidR="00020688"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 xml:space="preserve"> Analytics </w:t>
            </w:r>
          </w:p>
        </w:tc>
      </w:tr>
      <w:tr w:rsidR="009D1990" w14:paraId="4F67B4DA" w14:textId="77777777" w:rsidTr="002F1C29">
        <w:trPr>
          <w:trHeight w:val="53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40" w:type="dxa"/>
            </w:tcMar>
          </w:tcPr>
          <w:p w14:paraId="78CC8397" w14:textId="0DA7980C" w:rsidR="009D1990" w:rsidRPr="002F1C29" w:rsidRDefault="00E0394C" w:rsidP="006A6649">
            <w:pPr>
              <w:spacing w:before="60" w:line="240" w:lineRule="auto"/>
              <w:rPr>
                <w:rFonts w:ascii="Garamond" w:eastAsia="Garamond" w:hAnsi="Garamond" w:cs="Times New Roman"/>
              </w:rPr>
            </w:pPr>
            <w:r w:rsidRPr="002F1C29">
              <w:rPr>
                <w:rFonts w:ascii="Garamond" w:eastAsia="Garamond" w:hAnsi="Garamond" w:cs="Times New Roman"/>
                <w:sz w:val="24"/>
                <w:szCs w:val="24"/>
              </w:rPr>
              <w:t>Capstone Project:</w:t>
            </w:r>
          </w:p>
        </w:tc>
        <w:tc>
          <w:tcPr>
            <w:tcW w:w="6930" w:type="dxa"/>
            <w:gridSpan w:val="3"/>
          </w:tcPr>
          <w:p w14:paraId="3FF241D0" w14:textId="161F9676" w:rsidR="009D1990" w:rsidRPr="00E0394C" w:rsidRDefault="00E0394C" w:rsidP="003C6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28" w:lineRule="auto"/>
              <w:rPr>
                <w:rFonts w:ascii="Garamond" w:eastAsia="Garamond" w:hAnsi="Garamond" w:cs="Times New Roman"/>
                <w:sz w:val="24"/>
                <w:szCs w:val="24"/>
              </w:rPr>
            </w:pPr>
            <w:r w:rsidRPr="00E0394C">
              <w:rPr>
                <w:rFonts w:ascii="Garamond" w:eastAsia="Garamond" w:hAnsi="Garamond" w:cs="Times New Roman"/>
                <w:sz w:val="24"/>
                <w:szCs w:val="24"/>
              </w:rPr>
              <w:t xml:space="preserve">Statistical </w:t>
            </w:r>
            <w:r>
              <w:rPr>
                <w:rFonts w:ascii="Garamond" w:eastAsia="Garamond" w:hAnsi="Garamond" w:cs="Times New Roman"/>
                <w:sz w:val="24"/>
                <w:szCs w:val="24"/>
              </w:rPr>
              <w:t>VS</w:t>
            </w:r>
            <w:r w:rsidRPr="00E0394C">
              <w:rPr>
                <w:rFonts w:ascii="Garamond" w:eastAsia="Garamond" w:hAnsi="Garamond" w:cs="Times New Roman"/>
                <w:sz w:val="24"/>
                <w:szCs w:val="24"/>
              </w:rPr>
              <w:t xml:space="preserve"> Deep Learning methods </w:t>
            </w:r>
            <w:r w:rsidR="002F1C29">
              <w:rPr>
                <w:rFonts w:ascii="Garamond" w:eastAsia="Garamond" w:hAnsi="Garamond" w:cs="Times New Roman"/>
                <w:sz w:val="24"/>
                <w:szCs w:val="24"/>
              </w:rPr>
              <w:t>in</w:t>
            </w:r>
            <w:r w:rsidRPr="00E0394C">
              <w:rPr>
                <w:rFonts w:ascii="Garamond" w:eastAsia="Garamond" w:hAnsi="Garamond" w:cs="Times New Roman"/>
                <w:sz w:val="24"/>
                <w:szCs w:val="24"/>
              </w:rPr>
              <w:t xml:space="preserve"> predicting F</w:t>
            </w:r>
            <w:r>
              <w:rPr>
                <w:rFonts w:ascii="Garamond" w:eastAsia="Garamond" w:hAnsi="Garamond" w:cs="Times New Roman"/>
                <w:sz w:val="24"/>
                <w:szCs w:val="24"/>
              </w:rPr>
              <w:t>ormula 1</w:t>
            </w:r>
            <w:r w:rsidRPr="00E0394C">
              <w:rPr>
                <w:rFonts w:ascii="Garamond" w:eastAsia="Garamond" w:hAnsi="Garamond" w:cs="Times New Roman"/>
                <w:sz w:val="24"/>
                <w:szCs w:val="24"/>
              </w:rPr>
              <w:t xml:space="preserve"> lap times</w:t>
            </w:r>
          </w:p>
        </w:tc>
        <w:tc>
          <w:tcPr>
            <w:tcW w:w="2245" w:type="dxa"/>
            <w:tcMar>
              <w:top w:w="0" w:type="dxa"/>
              <w:left w:w="0" w:type="dxa"/>
              <w:bottom w:w="0" w:type="dxa"/>
              <w:right w:w="40" w:type="dxa"/>
            </w:tcMar>
          </w:tcPr>
          <w:p w14:paraId="58E11ECE" w14:textId="66C41A5D" w:rsidR="009D1990" w:rsidRPr="0009234D" w:rsidRDefault="00E0394C" w:rsidP="003C6B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8" w:lineRule="auto"/>
              <w:jc w:val="right"/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Submitted May</w:t>
            </w:r>
            <w:r w:rsidR="00431AA3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D1990" w:rsidRPr="0009234D"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Garamond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72A5BB83" w14:textId="77777777" w:rsidR="009A42D8" w:rsidRPr="007D4DA7" w:rsidRDefault="00000000" w:rsidP="0039153F">
      <w:pPr>
        <w:spacing w:before="120" w:line="228" w:lineRule="auto"/>
        <w:rPr>
          <w:rFonts w:ascii="Times New Roman" w:eastAsia="Garamond" w:hAnsi="Times New Roman" w:cs="Times New Roman"/>
          <w:b/>
          <w:bCs/>
          <w:sz w:val="26"/>
          <w:szCs w:val="26"/>
        </w:rPr>
      </w:pPr>
      <w:r w:rsidRPr="007D4DA7">
        <w:rPr>
          <w:rFonts w:ascii="Times New Roman" w:eastAsia="Garamond" w:hAnsi="Times New Roman" w:cs="Times New Roman"/>
          <w:b/>
          <w:bCs/>
          <w:sz w:val="26"/>
          <w:szCs w:val="26"/>
        </w:rPr>
        <w:t>CERTIFICATIONS, SKILLS, TECHNOLOGIES &amp; INTERESTS</w:t>
      </w:r>
    </w:p>
    <w:tbl>
      <w:tblPr>
        <w:tblStyle w:val="1"/>
        <w:tblW w:w="1094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44"/>
      </w:tblGrid>
      <w:tr w:rsidR="009A42D8" w14:paraId="3003E58C" w14:textId="77777777" w:rsidTr="008C480C">
        <w:tc>
          <w:tcPr>
            <w:tcW w:w="109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82DB" w14:textId="77777777" w:rsidR="009A42D8" w:rsidRDefault="009A42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aramond" w:eastAsia="Garamond" w:hAnsi="Garamond" w:cs="Garamond"/>
                <w:b/>
                <w:bCs/>
                <w:sz w:val="2"/>
                <w:szCs w:val="2"/>
              </w:rPr>
            </w:pPr>
          </w:p>
        </w:tc>
      </w:tr>
    </w:tbl>
    <w:p w14:paraId="208A0B78" w14:textId="77777777" w:rsidR="009A42D8" w:rsidRDefault="009A42D8">
      <w:pPr>
        <w:rPr>
          <w:rFonts w:ascii="Garamond" w:eastAsia="Garamond" w:hAnsi="Garamond" w:cs="Garamond"/>
          <w:b/>
          <w:bCs/>
          <w:sz w:val="2"/>
          <w:szCs w:val="2"/>
        </w:rPr>
      </w:pPr>
    </w:p>
    <w:p w14:paraId="452DE264" w14:textId="059A9358" w:rsidR="004E2D79" w:rsidRPr="00A72B2E" w:rsidRDefault="004E2D79" w:rsidP="001512CA">
      <w:pPr>
        <w:spacing w:line="264" w:lineRule="auto"/>
        <w:rPr>
          <w:rFonts w:ascii="Garamond" w:eastAsia="Garamond" w:hAnsi="Garamond" w:cs="Garamond"/>
        </w:rPr>
      </w:pPr>
      <w:r w:rsidRPr="00A72B2E">
        <w:rPr>
          <w:rFonts w:ascii="Garamond" w:eastAsia="Garamond" w:hAnsi="Garamond" w:cs="Garamond"/>
          <w:b/>
          <w:bCs/>
        </w:rPr>
        <w:t xml:space="preserve">Certifications: </w:t>
      </w:r>
      <w:r w:rsidRPr="00A72B2E">
        <w:rPr>
          <w:rFonts w:ascii="Garamond" w:eastAsia="Garamond" w:hAnsi="Garamond" w:cs="Garamond"/>
        </w:rPr>
        <w:t>M</w:t>
      </w:r>
      <w:r w:rsidR="008C7E04">
        <w:rPr>
          <w:rFonts w:ascii="Garamond" w:eastAsia="Garamond" w:hAnsi="Garamond" w:cs="Garamond"/>
        </w:rPr>
        <w:t>icrosoft</w:t>
      </w:r>
      <w:r w:rsidRPr="00A72B2E">
        <w:rPr>
          <w:rFonts w:ascii="Garamond" w:eastAsia="Garamond" w:hAnsi="Garamond" w:cs="Garamond"/>
        </w:rPr>
        <w:t xml:space="preserve"> Office</w:t>
      </w:r>
      <w:r w:rsidR="009B54CF" w:rsidRPr="00A72B2E">
        <w:rPr>
          <w:rFonts w:ascii="Garamond" w:eastAsia="Garamond" w:hAnsi="Garamond" w:cs="Garamond"/>
        </w:rPr>
        <w:t xml:space="preserve"> </w:t>
      </w:r>
      <w:r w:rsidRPr="00A72B2E">
        <w:rPr>
          <w:rFonts w:ascii="Garamond" w:eastAsia="Garamond" w:hAnsi="Garamond" w:cs="Garamond"/>
        </w:rPr>
        <w:t>(MOS)</w:t>
      </w:r>
      <w:r w:rsidR="00A518E9" w:rsidRPr="00A72B2E">
        <w:rPr>
          <w:rFonts w:ascii="Garamond" w:eastAsia="Garamond" w:hAnsi="Garamond" w:cs="Garamond"/>
        </w:rPr>
        <w:t>, Autodes</w:t>
      </w:r>
      <w:r w:rsidR="00E0394C" w:rsidRPr="00A72B2E">
        <w:rPr>
          <w:rFonts w:ascii="Garamond" w:eastAsia="Garamond" w:hAnsi="Garamond" w:cs="Garamond"/>
        </w:rPr>
        <w:t xml:space="preserve">k </w:t>
      </w:r>
      <w:r w:rsidR="00A518E9" w:rsidRPr="00A72B2E">
        <w:rPr>
          <w:rFonts w:ascii="Garamond" w:eastAsia="Garamond" w:hAnsi="Garamond" w:cs="Garamond"/>
        </w:rPr>
        <w:t>Inventor</w:t>
      </w:r>
      <w:r w:rsidR="002F1C29" w:rsidRPr="00A72B2E">
        <w:rPr>
          <w:rFonts w:ascii="Garamond" w:eastAsia="Garamond" w:hAnsi="Garamond" w:cs="Garamond"/>
        </w:rPr>
        <w:t>, Six Sigma</w:t>
      </w:r>
      <w:r w:rsidR="00A04551">
        <w:rPr>
          <w:rFonts w:ascii="Garamond" w:eastAsia="Garamond" w:hAnsi="Garamond" w:cs="Garamond"/>
        </w:rPr>
        <w:t>, Scrum Master (CSM)</w:t>
      </w:r>
      <w:r w:rsidRPr="00A72B2E">
        <w:rPr>
          <w:rFonts w:ascii="Garamond" w:eastAsia="Garamond" w:hAnsi="Garamond" w:cs="Garamond"/>
        </w:rPr>
        <w:t>|</w:t>
      </w:r>
      <w:r w:rsidRPr="00A72B2E">
        <w:rPr>
          <w:rFonts w:ascii="Garamond" w:eastAsia="Garamond" w:hAnsi="Garamond" w:cs="Garamond"/>
          <w:b/>
          <w:bCs/>
        </w:rPr>
        <w:t xml:space="preserve">Pursuing </w:t>
      </w:r>
      <w:r w:rsidR="00D31DAB">
        <w:rPr>
          <w:rFonts w:ascii="Garamond" w:eastAsia="Garamond" w:hAnsi="Garamond" w:cs="Garamond"/>
        </w:rPr>
        <w:t xml:space="preserve">PMI </w:t>
      </w:r>
      <w:r w:rsidRPr="00A72B2E">
        <w:rPr>
          <w:rFonts w:ascii="Garamond" w:eastAsia="Garamond" w:hAnsi="Garamond" w:cs="Garamond"/>
        </w:rPr>
        <w:t>(PMP)</w:t>
      </w:r>
      <w:r w:rsidR="00431AA3">
        <w:rPr>
          <w:rFonts w:ascii="Garamond" w:eastAsia="Garamond" w:hAnsi="Garamond" w:cs="Garamond"/>
        </w:rPr>
        <w:t xml:space="preserve"> </w:t>
      </w:r>
      <w:r w:rsidR="00223E00">
        <w:rPr>
          <w:rFonts w:ascii="Garamond" w:eastAsia="Garamond" w:hAnsi="Garamond" w:cs="Garamond"/>
        </w:rPr>
        <w:t>Aug</w:t>
      </w:r>
      <w:r w:rsidR="00431AA3">
        <w:rPr>
          <w:rFonts w:ascii="Garamond" w:eastAsia="Garamond" w:hAnsi="Garamond" w:cs="Garamond"/>
        </w:rPr>
        <w:t xml:space="preserve"> exam</w:t>
      </w:r>
    </w:p>
    <w:p w14:paraId="4212BF70" w14:textId="42F3A80E" w:rsidR="004E2D79" w:rsidRPr="00A72B2E" w:rsidRDefault="004E2D79" w:rsidP="001512CA">
      <w:pPr>
        <w:spacing w:line="264" w:lineRule="auto"/>
        <w:rPr>
          <w:rFonts w:ascii="Garamond" w:eastAsia="Garamond" w:hAnsi="Garamond" w:cs="Garamond"/>
        </w:rPr>
      </w:pPr>
      <w:r w:rsidRPr="00A72B2E">
        <w:rPr>
          <w:rFonts w:ascii="Garamond" w:eastAsia="Garamond" w:hAnsi="Garamond" w:cs="Garamond"/>
          <w:b/>
          <w:bCs/>
        </w:rPr>
        <w:t xml:space="preserve">Skills: </w:t>
      </w:r>
      <w:r w:rsidRPr="00A72B2E">
        <w:rPr>
          <w:rFonts w:ascii="Garamond" w:eastAsia="Garamond" w:hAnsi="Garamond" w:cs="Garamond"/>
        </w:rPr>
        <w:t xml:space="preserve">Product Strategy; Tech. Program Management; Regulatory &amp; Risk Systems; </w:t>
      </w:r>
      <w:r w:rsidR="00755588" w:rsidRPr="00A72B2E">
        <w:rPr>
          <w:rFonts w:ascii="Garamond" w:eastAsia="Garamond" w:hAnsi="Garamond" w:cs="Garamond"/>
        </w:rPr>
        <w:t>Executive Presentation Design</w:t>
      </w:r>
      <w:r w:rsidRPr="00A72B2E">
        <w:rPr>
          <w:rFonts w:ascii="Garamond" w:eastAsia="Garamond" w:hAnsi="Garamond" w:cs="Garamond"/>
        </w:rPr>
        <w:t xml:space="preserve">; </w:t>
      </w:r>
      <w:r w:rsidR="00755588" w:rsidRPr="00A72B2E">
        <w:rPr>
          <w:rFonts w:ascii="Garamond" w:eastAsia="Garamond" w:hAnsi="Garamond" w:cs="Garamond"/>
        </w:rPr>
        <w:t>Storytelling.</w:t>
      </w:r>
    </w:p>
    <w:p w14:paraId="3240151D" w14:textId="28CEC946" w:rsidR="002F1C29" w:rsidRPr="00A72B2E" w:rsidRDefault="004E2D79" w:rsidP="002F1C29">
      <w:pPr>
        <w:spacing w:line="264" w:lineRule="auto"/>
        <w:rPr>
          <w:rFonts w:ascii="Garamond" w:eastAsia="Garamond" w:hAnsi="Garamond" w:cs="Garamond"/>
        </w:rPr>
      </w:pPr>
      <w:r w:rsidRPr="00A72B2E">
        <w:rPr>
          <w:rFonts w:ascii="Garamond" w:eastAsia="Garamond" w:hAnsi="Garamond" w:cs="Garamond"/>
          <w:b/>
          <w:bCs/>
        </w:rPr>
        <w:t xml:space="preserve">Technologies: </w:t>
      </w:r>
      <w:r w:rsidRPr="00A72B2E">
        <w:rPr>
          <w:rFonts w:ascii="Garamond" w:eastAsia="Garamond" w:hAnsi="Garamond" w:cs="Garamond"/>
        </w:rPr>
        <w:t>JIRA, Git, GitLab, Cucumber, Python, Java, C/C++, SQL, Power BI, Tableau, HTML/CSS</w:t>
      </w:r>
      <w:r w:rsidR="008527BF">
        <w:rPr>
          <w:rFonts w:ascii="Garamond" w:eastAsia="Garamond" w:hAnsi="Garamond" w:cs="Garamond"/>
        </w:rPr>
        <w:t>.</w:t>
      </w:r>
      <w:r w:rsidR="00431AA3">
        <w:rPr>
          <w:rFonts w:ascii="Garamond" w:eastAsia="Garamond" w:hAnsi="Garamond" w:cs="Garamond"/>
        </w:rPr>
        <w:t xml:space="preserve"> </w:t>
      </w:r>
      <w:r w:rsidR="009B54CF" w:rsidRPr="00A72B2E">
        <w:rPr>
          <w:rFonts w:ascii="Garamond" w:eastAsia="Garamond" w:hAnsi="Garamond" w:cs="Garamond"/>
        </w:rPr>
        <w:br/>
      </w:r>
      <w:r w:rsidRPr="00A72B2E">
        <w:rPr>
          <w:rFonts w:ascii="Garamond" w:eastAsia="Garamond" w:hAnsi="Garamond" w:cs="Garamond"/>
          <w:b/>
          <w:bCs/>
        </w:rPr>
        <w:t xml:space="preserve">Interests: </w:t>
      </w:r>
      <w:r w:rsidRPr="00A72B2E">
        <w:rPr>
          <w:rFonts w:ascii="Garamond" w:eastAsia="Garamond" w:hAnsi="Garamond" w:cs="Garamond"/>
        </w:rPr>
        <w:t>Motorsport (Cadillac V-Performance Academy);</w:t>
      </w:r>
      <w:r w:rsidR="009B54CF" w:rsidRPr="00A72B2E">
        <w:rPr>
          <w:rFonts w:ascii="Garamond" w:eastAsia="Garamond" w:hAnsi="Garamond" w:cs="Garamond"/>
        </w:rPr>
        <w:t xml:space="preserve"> Cooking (Culinary school), </w:t>
      </w:r>
      <w:r w:rsidRPr="00A72B2E">
        <w:rPr>
          <w:rFonts w:ascii="Garamond" w:eastAsia="Garamond" w:hAnsi="Garamond" w:cs="Garamond"/>
        </w:rPr>
        <w:t>Photography</w:t>
      </w:r>
      <w:r w:rsidR="00641753" w:rsidRPr="00A72B2E">
        <w:rPr>
          <w:rFonts w:ascii="Garamond" w:eastAsia="Garamond" w:hAnsi="Garamond" w:cs="Garamond"/>
        </w:rPr>
        <w:t>, Carpentry &amp; 3D Printing</w:t>
      </w:r>
      <w:r w:rsidR="008527BF">
        <w:rPr>
          <w:rFonts w:ascii="Garamond" w:eastAsia="Garamond" w:hAnsi="Garamond" w:cs="Garamond"/>
        </w:rPr>
        <w:t>.</w:t>
      </w:r>
    </w:p>
    <w:sectPr w:rsidR="002F1C29" w:rsidRPr="00A72B2E">
      <w:footerReference w:type="default" r:id="rId9"/>
      <w:pgSz w:w="12240" w:h="15840"/>
      <w:pgMar w:top="431" w:right="648" w:bottom="431" w:left="64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8AA7" w14:textId="77777777" w:rsidR="003D7C70" w:rsidRDefault="003D7C70" w:rsidP="00D654FB">
      <w:pPr>
        <w:spacing w:line="240" w:lineRule="auto"/>
      </w:pPr>
      <w:r>
        <w:separator/>
      </w:r>
    </w:p>
  </w:endnote>
  <w:endnote w:type="continuationSeparator" w:id="0">
    <w:p w14:paraId="6E95822F" w14:textId="77777777" w:rsidR="003D7C70" w:rsidRDefault="003D7C70" w:rsidP="00D65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4DE2494-8CF9-45B4-933B-B04901EE1D0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0740EBF-C5E1-4696-9C4E-C2CFD88B2BFB}"/>
    <w:embedBold r:id="rId3" w:fontKey="{9C58C21B-27BD-486D-8E61-4A8AD95CF002}"/>
    <w:embedItalic r:id="rId4" w:fontKey="{C7B78366-30E7-4056-AD62-C4A52A4CDA2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5831432-C056-46B0-88EF-F00E686331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4FCB" w14:textId="430F2B1F" w:rsidR="00D654FB" w:rsidRPr="00D654FB" w:rsidRDefault="00EF0331" w:rsidP="00E0394C">
    <w:pPr>
      <w:pStyle w:val="Footer"/>
      <w:spacing w:before="20"/>
      <w:jc w:val="center"/>
      <w:rPr>
        <w:rFonts w:ascii="Times New Roman" w:hAnsi="Times New Roman" w:cs="Times New Roman"/>
      </w:rPr>
    </w:pPr>
    <w:r w:rsidRPr="00D654FB">
      <w:rPr>
        <w:rFonts w:ascii="Times New Roman" w:hAnsi="Times New Roman" w:cs="Times New Roman"/>
      </w:rPr>
      <w:t>US Citizen</w:t>
    </w:r>
    <w:r>
      <w:rPr>
        <w:rFonts w:ascii="Times New Roman" w:hAnsi="Times New Roman" w:cs="Times New Roman"/>
      </w:rPr>
      <w:t xml:space="preserve"> | </w:t>
    </w:r>
    <w:r w:rsidR="00D654FB" w:rsidRPr="00D654FB">
      <w:rPr>
        <w:rFonts w:ascii="Times New Roman" w:hAnsi="Times New Roman" w:cs="Times New Roman"/>
      </w:rPr>
      <w:t>Willing to travel</w:t>
    </w:r>
    <w:r w:rsidR="003C0A69">
      <w:rPr>
        <w:rFonts w:ascii="Times New Roman" w:hAnsi="Times New Roman" w:cs="Times New Roman"/>
      </w:rPr>
      <w:t xml:space="preserve"> up to</w:t>
    </w:r>
    <w:r w:rsidR="00D654FB" w:rsidRPr="00D654FB">
      <w:rPr>
        <w:rFonts w:ascii="Times New Roman" w:hAnsi="Times New Roman" w:cs="Times New Roman"/>
      </w:rPr>
      <w:t xml:space="preserve"> 3</w:t>
    </w:r>
    <w:r w:rsidR="007906BA">
      <w:rPr>
        <w:rFonts w:ascii="Times New Roman" w:hAnsi="Times New Roman" w:cs="Times New Roman"/>
      </w:rPr>
      <w:t>3</w:t>
    </w:r>
    <w:r w:rsidR="00D654FB" w:rsidRPr="00D654FB">
      <w:rPr>
        <w:rFonts w:ascii="Times New Roman" w:hAnsi="Times New Roman" w:cs="Times New Roman"/>
      </w:rPr>
      <w:t>% | Reference</w:t>
    </w:r>
    <w:r w:rsidR="00D654FB">
      <w:rPr>
        <w:rFonts w:ascii="Times New Roman" w:hAnsi="Times New Roman" w:cs="Times New Roman"/>
      </w:rPr>
      <w:t>s</w:t>
    </w:r>
    <w:r w:rsidR="00D654FB" w:rsidRPr="00D654FB">
      <w:rPr>
        <w:rFonts w:ascii="Times New Roman" w:hAnsi="Times New Roman" w:cs="Times New Roman"/>
      </w:rPr>
      <w:t xml:space="preserve"> upon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61B2" w14:textId="77777777" w:rsidR="003D7C70" w:rsidRDefault="003D7C70" w:rsidP="00D654FB">
      <w:pPr>
        <w:spacing w:line="240" w:lineRule="auto"/>
      </w:pPr>
      <w:r>
        <w:separator/>
      </w:r>
    </w:p>
  </w:footnote>
  <w:footnote w:type="continuationSeparator" w:id="0">
    <w:p w14:paraId="74168442" w14:textId="77777777" w:rsidR="003D7C70" w:rsidRDefault="003D7C70" w:rsidP="00D654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798"/>
    <w:multiLevelType w:val="multilevel"/>
    <w:tmpl w:val="203866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7F1C45"/>
    <w:multiLevelType w:val="multilevel"/>
    <w:tmpl w:val="55540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A00C6F"/>
    <w:multiLevelType w:val="multilevel"/>
    <w:tmpl w:val="81F2B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CC6FEE"/>
    <w:multiLevelType w:val="multilevel"/>
    <w:tmpl w:val="51105C34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3BBF4546"/>
    <w:multiLevelType w:val="multilevel"/>
    <w:tmpl w:val="A72262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9F38EA"/>
    <w:multiLevelType w:val="hybridMultilevel"/>
    <w:tmpl w:val="2EFC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E38B4"/>
    <w:multiLevelType w:val="multilevel"/>
    <w:tmpl w:val="22E042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826085"/>
    <w:multiLevelType w:val="multilevel"/>
    <w:tmpl w:val="1A046E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9360BCC"/>
    <w:multiLevelType w:val="multilevel"/>
    <w:tmpl w:val="A00456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9521376">
    <w:abstractNumId w:val="6"/>
  </w:num>
  <w:num w:numId="2" w16cid:durableId="725108302">
    <w:abstractNumId w:val="0"/>
  </w:num>
  <w:num w:numId="3" w16cid:durableId="1465343068">
    <w:abstractNumId w:val="8"/>
  </w:num>
  <w:num w:numId="4" w16cid:durableId="1177186188">
    <w:abstractNumId w:val="4"/>
  </w:num>
  <w:num w:numId="5" w16cid:durableId="1914856567">
    <w:abstractNumId w:val="1"/>
  </w:num>
  <w:num w:numId="6" w16cid:durableId="2100249205">
    <w:abstractNumId w:val="7"/>
  </w:num>
  <w:num w:numId="7" w16cid:durableId="2083793557">
    <w:abstractNumId w:val="2"/>
  </w:num>
  <w:num w:numId="8" w16cid:durableId="55471849">
    <w:abstractNumId w:val="5"/>
  </w:num>
  <w:num w:numId="9" w16cid:durableId="1035692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D8"/>
    <w:rsid w:val="00001CA0"/>
    <w:rsid w:val="00002D9A"/>
    <w:rsid w:val="00020688"/>
    <w:rsid w:val="00021F9F"/>
    <w:rsid w:val="000239F0"/>
    <w:rsid w:val="00032C8B"/>
    <w:rsid w:val="00034EF3"/>
    <w:rsid w:val="00040C95"/>
    <w:rsid w:val="00063FAA"/>
    <w:rsid w:val="0008402E"/>
    <w:rsid w:val="0009234D"/>
    <w:rsid w:val="000E5326"/>
    <w:rsid w:val="000F5351"/>
    <w:rsid w:val="001009CB"/>
    <w:rsid w:val="00102819"/>
    <w:rsid w:val="00130E11"/>
    <w:rsid w:val="00131C06"/>
    <w:rsid w:val="00145821"/>
    <w:rsid w:val="001512CA"/>
    <w:rsid w:val="0018433F"/>
    <w:rsid w:val="001A5853"/>
    <w:rsid w:val="001C5488"/>
    <w:rsid w:val="001C7149"/>
    <w:rsid w:val="001C72E6"/>
    <w:rsid w:val="001D0533"/>
    <w:rsid w:val="001E63B3"/>
    <w:rsid w:val="002103E5"/>
    <w:rsid w:val="00223E00"/>
    <w:rsid w:val="00251A7A"/>
    <w:rsid w:val="00254CDC"/>
    <w:rsid w:val="002624BC"/>
    <w:rsid w:val="00285FDF"/>
    <w:rsid w:val="00290C1F"/>
    <w:rsid w:val="0029396E"/>
    <w:rsid w:val="002B2927"/>
    <w:rsid w:val="002B4BB7"/>
    <w:rsid w:val="002D7362"/>
    <w:rsid w:val="002F1C29"/>
    <w:rsid w:val="002F1FC5"/>
    <w:rsid w:val="00322B27"/>
    <w:rsid w:val="00322DDD"/>
    <w:rsid w:val="00335D30"/>
    <w:rsid w:val="00340F37"/>
    <w:rsid w:val="003469F3"/>
    <w:rsid w:val="00362D6B"/>
    <w:rsid w:val="003659B1"/>
    <w:rsid w:val="00374D0F"/>
    <w:rsid w:val="00387F4B"/>
    <w:rsid w:val="0039153F"/>
    <w:rsid w:val="003A5DBD"/>
    <w:rsid w:val="003A7F04"/>
    <w:rsid w:val="003C0A69"/>
    <w:rsid w:val="003C6B3C"/>
    <w:rsid w:val="003D7C70"/>
    <w:rsid w:val="003F4334"/>
    <w:rsid w:val="003F6A6E"/>
    <w:rsid w:val="0040733B"/>
    <w:rsid w:val="004143F8"/>
    <w:rsid w:val="004258B0"/>
    <w:rsid w:val="00431AA3"/>
    <w:rsid w:val="00431C69"/>
    <w:rsid w:val="004359DD"/>
    <w:rsid w:val="00450265"/>
    <w:rsid w:val="00466810"/>
    <w:rsid w:val="00485101"/>
    <w:rsid w:val="00492C8D"/>
    <w:rsid w:val="004A6BA3"/>
    <w:rsid w:val="004B0E95"/>
    <w:rsid w:val="004C7DF5"/>
    <w:rsid w:val="004E2D79"/>
    <w:rsid w:val="004E66E5"/>
    <w:rsid w:val="004F4720"/>
    <w:rsid w:val="00505559"/>
    <w:rsid w:val="005076AF"/>
    <w:rsid w:val="0052653B"/>
    <w:rsid w:val="00527389"/>
    <w:rsid w:val="00542676"/>
    <w:rsid w:val="005459B0"/>
    <w:rsid w:val="00546EAD"/>
    <w:rsid w:val="00585867"/>
    <w:rsid w:val="00592645"/>
    <w:rsid w:val="005C643A"/>
    <w:rsid w:val="005F4E27"/>
    <w:rsid w:val="00641753"/>
    <w:rsid w:val="00675D32"/>
    <w:rsid w:val="006A6649"/>
    <w:rsid w:val="007033E9"/>
    <w:rsid w:val="0070517F"/>
    <w:rsid w:val="00714A7F"/>
    <w:rsid w:val="00743E05"/>
    <w:rsid w:val="00755588"/>
    <w:rsid w:val="0077315D"/>
    <w:rsid w:val="00775190"/>
    <w:rsid w:val="007809D6"/>
    <w:rsid w:val="007906BA"/>
    <w:rsid w:val="007B75DC"/>
    <w:rsid w:val="007D4DA7"/>
    <w:rsid w:val="007F3126"/>
    <w:rsid w:val="007F37A7"/>
    <w:rsid w:val="00807396"/>
    <w:rsid w:val="00831344"/>
    <w:rsid w:val="008527BF"/>
    <w:rsid w:val="008566E0"/>
    <w:rsid w:val="00874ABB"/>
    <w:rsid w:val="00896E65"/>
    <w:rsid w:val="008A5783"/>
    <w:rsid w:val="008B29DE"/>
    <w:rsid w:val="008B386F"/>
    <w:rsid w:val="008B4A59"/>
    <w:rsid w:val="008C480C"/>
    <w:rsid w:val="008C4FAF"/>
    <w:rsid w:val="008C7E04"/>
    <w:rsid w:val="008C7F31"/>
    <w:rsid w:val="008D5064"/>
    <w:rsid w:val="008E36C9"/>
    <w:rsid w:val="008F6202"/>
    <w:rsid w:val="00913F0A"/>
    <w:rsid w:val="00931463"/>
    <w:rsid w:val="00934DA1"/>
    <w:rsid w:val="00936A23"/>
    <w:rsid w:val="0093705B"/>
    <w:rsid w:val="009375C9"/>
    <w:rsid w:val="009437F2"/>
    <w:rsid w:val="00946A4F"/>
    <w:rsid w:val="0094745B"/>
    <w:rsid w:val="009675EA"/>
    <w:rsid w:val="009869C2"/>
    <w:rsid w:val="00987A9F"/>
    <w:rsid w:val="009A42D8"/>
    <w:rsid w:val="009B11C0"/>
    <w:rsid w:val="009B175C"/>
    <w:rsid w:val="009B54CF"/>
    <w:rsid w:val="009B6AC3"/>
    <w:rsid w:val="009D1990"/>
    <w:rsid w:val="009D62AB"/>
    <w:rsid w:val="009E1BE3"/>
    <w:rsid w:val="009F7B7A"/>
    <w:rsid w:val="00A005F7"/>
    <w:rsid w:val="00A01B4E"/>
    <w:rsid w:val="00A01C55"/>
    <w:rsid w:val="00A04551"/>
    <w:rsid w:val="00A0685D"/>
    <w:rsid w:val="00A14774"/>
    <w:rsid w:val="00A240F8"/>
    <w:rsid w:val="00A264B6"/>
    <w:rsid w:val="00A41C04"/>
    <w:rsid w:val="00A518E9"/>
    <w:rsid w:val="00A55452"/>
    <w:rsid w:val="00A6113F"/>
    <w:rsid w:val="00A72B2E"/>
    <w:rsid w:val="00A94D61"/>
    <w:rsid w:val="00AA10DA"/>
    <w:rsid w:val="00AA2277"/>
    <w:rsid w:val="00AA7420"/>
    <w:rsid w:val="00AB158C"/>
    <w:rsid w:val="00AC14B4"/>
    <w:rsid w:val="00AC3E98"/>
    <w:rsid w:val="00AD5E13"/>
    <w:rsid w:val="00B117DA"/>
    <w:rsid w:val="00B13493"/>
    <w:rsid w:val="00B21748"/>
    <w:rsid w:val="00B254CE"/>
    <w:rsid w:val="00B54199"/>
    <w:rsid w:val="00B56341"/>
    <w:rsid w:val="00BB1A2D"/>
    <w:rsid w:val="00BE2644"/>
    <w:rsid w:val="00BE6872"/>
    <w:rsid w:val="00BF1C91"/>
    <w:rsid w:val="00C06A7C"/>
    <w:rsid w:val="00C12A33"/>
    <w:rsid w:val="00C327C7"/>
    <w:rsid w:val="00C46210"/>
    <w:rsid w:val="00C51135"/>
    <w:rsid w:val="00C53A38"/>
    <w:rsid w:val="00C865B7"/>
    <w:rsid w:val="00C87C38"/>
    <w:rsid w:val="00CA4D7B"/>
    <w:rsid w:val="00CE5EA7"/>
    <w:rsid w:val="00CF38DF"/>
    <w:rsid w:val="00D20060"/>
    <w:rsid w:val="00D21D28"/>
    <w:rsid w:val="00D31DAB"/>
    <w:rsid w:val="00D654FB"/>
    <w:rsid w:val="00D6710C"/>
    <w:rsid w:val="00D6738A"/>
    <w:rsid w:val="00D747AA"/>
    <w:rsid w:val="00D86A28"/>
    <w:rsid w:val="00D9042D"/>
    <w:rsid w:val="00DB2D8E"/>
    <w:rsid w:val="00DC0840"/>
    <w:rsid w:val="00DC3DDF"/>
    <w:rsid w:val="00DF2DB3"/>
    <w:rsid w:val="00E02E1C"/>
    <w:rsid w:val="00E0394C"/>
    <w:rsid w:val="00E05E42"/>
    <w:rsid w:val="00E1004E"/>
    <w:rsid w:val="00E12AB7"/>
    <w:rsid w:val="00E22724"/>
    <w:rsid w:val="00E25EF2"/>
    <w:rsid w:val="00E26756"/>
    <w:rsid w:val="00E43D12"/>
    <w:rsid w:val="00E4612D"/>
    <w:rsid w:val="00E77F06"/>
    <w:rsid w:val="00E807C5"/>
    <w:rsid w:val="00ED595C"/>
    <w:rsid w:val="00EF0331"/>
    <w:rsid w:val="00EF177D"/>
    <w:rsid w:val="00EF3FEF"/>
    <w:rsid w:val="00EF5E01"/>
    <w:rsid w:val="00F039F0"/>
    <w:rsid w:val="00F27E3B"/>
    <w:rsid w:val="00F33A62"/>
    <w:rsid w:val="00F611F2"/>
    <w:rsid w:val="00F703B7"/>
    <w:rsid w:val="00F87E12"/>
    <w:rsid w:val="00F95C8A"/>
    <w:rsid w:val="00FA73B1"/>
    <w:rsid w:val="00FA7861"/>
    <w:rsid w:val="00FC5108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0063E"/>
  <w15:docId w15:val="{4A32CE96-EEF9-435A-BF2E-DDE60B8C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7">
    <w:name w:val="17"/>
    <w:basedOn w:val="TableNormal0"/>
    <w:tblPr>
      <w:tblStyleRowBandSize w:val="1"/>
      <w:tblStyleColBandSize w:val="1"/>
    </w:tblPr>
  </w:style>
  <w:style w:type="table" w:customStyle="1" w:styleId="16">
    <w:name w:val="16"/>
    <w:basedOn w:val="TableNormal0"/>
    <w:tblPr>
      <w:tblStyleRowBandSize w:val="1"/>
      <w:tblStyleColBandSize w:val="1"/>
    </w:tblPr>
  </w:style>
  <w:style w:type="table" w:customStyle="1" w:styleId="15">
    <w:name w:val="15"/>
    <w:basedOn w:val="TableNormal0"/>
    <w:tblPr>
      <w:tblStyleRowBandSize w:val="1"/>
      <w:tblStyleColBandSize w:val="1"/>
    </w:tblPr>
  </w:style>
  <w:style w:type="table" w:customStyle="1" w:styleId="14">
    <w:name w:val="14"/>
    <w:basedOn w:val="TableNormal0"/>
    <w:tblPr>
      <w:tblStyleRowBandSize w:val="1"/>
      <w:tblStyleColBandSize w:val="1"/>
    </w:tblPr>
  </w:style>
  <w:style w:type="table" w:customStyle="1" w:styleId="13">
    <w:name w:val="13"/>
    <w:basedOn w:val="TableNormal0"/>
    <w:tblPr>
      <w:tblStyleRowBandSize w:val="1"/>
      <w:tblStyleColBandSize w:val="1"/>
    </w:tblPr>
  </w:style>
  <w:style w:type="table" w:customStyle="1" w:styleId="12">
    <w:name w:val="12"/>
    <w:basedOn w:val="TableNormal0"/>
    <w:tblPr>
      <w:tblStyleRowBandSize w:val="1"/>
      <w:tblStyleColBandSize w:val="1"/>
    </w:tblPr>
  </w:style>
  <w:style w:type="table" w:customStyle="1" w:styleId="11">
    <w:name w:val="11"/>
    <w:basedOn w:val="TableNormal0"/>
    <w:tblPr>
      <w:tblStyleRowBandSize w:val="1"/>
      <w:tblStyleColBandSize w:val="1"/>
    </w:tblPr>
  </w:style>
  <w:style w:type="table" w:customStyle="1" w:styleId="10">
    <w:name w:val="10"/>
    <w:basedOn w:val="TableNormal0"/>
    <w:tblPr>
      <w:tblStyleRowBandSize w:val="1"/>
      <w:tblStyleColBandSize w:val="1"/>
    </w:tblPr>
  </w:style>
  <w:style w:type="table" w:customStyle="1" w:styleId="9">
    <w:name w:val="9"/>
    <w:basedOn w:val="TableNormal0"/>
    <w:tblPr>
      <w:tblStyleRowBandSize w:val="1"/>
      <w:tblStyleColBandSize w:val="1"/>
    </w:tblPr>
  </w:style>
  <w:style w:type="table" w:customStyle="1" w:styleId="8">
    <w:name w:val="8"/>
    <w:basedOn w:val="TableNormal0"/>
    <w:tblPr>
      <w:tblStyleRowBandSize w:val="1"/>
      <w:tblStyleColBandSize w:val="1"/>
    </w:tblPr>
  </w:style>
  <w:style w:type="table" w:customStyle="1" w:styleId="7">
    <w:name w:val="7"/>
    <w:basedOn w:val="TableNormal0"/>
    <w:tblPr>
      <w:tblStyleRowBandSize w:val="1"/>
      <w:tblStyleColBandSize w:val="1"/>
    </w:tblPr>
  </w:style>
  <w:style w:type="table" w:customStyle="1" w:styleId="6">
    <w:name w:val="6"/>
    <w:basedOn w:val="TableNormal0"/>
    <w:tblPr>
      <w:tblStyleRowBandSize w:val="1"/>
      <w:tblStyleColBandSize w:val="1"/>
    </w:tblPr>
  </w:style>
  <w:style w:type="table" w:customStyle="1" w:styleId="5">
    <w:name w:val="5"/>
    <w:basedOn w:val="TableNormal0"/>
    <w:tblPr>
      <w:tblStyleRowBandSize w:val="1"/>
      <w:tblStyleColBandSize w:val="1"/>
    </w:tblPr>
  </w:style>
  <w:style w:type="table" w:customStyle="1" w:styleId="4">
    <w:name w:val="4"/>
    <w:basedOn w:val="TableNormal0"/>
    <w:tblPr>
      <w:tblStyleRowBandSize w:val="1"/>
      <w:tblStyleColBandSize w:val="1"/>
    </w:tblPr>
  </w:style>
  <w:style w:type="table" w:customStyle="1" w:styleId="3">
    <w:name w:val="3"/>
    <w:basedOn w:val="TableNormal0"/>
    <w:tblPr>
      <w:tblStyleRowBandSize w:val="1"/>
      <w:tblStyleColBandSize w:val="1"/>
    </w:tblPr>
  </w:style>
  <w:style w:type="table" w:customStyle="1" w:styleId="2">
    <w:name w:val="2"/>
    <w:basedOn w:val="TableNormal0"/>
    <w:tblPr>
      <w:tblStyleRowBandSize w:val="1"/>
      <w:tblStyleColBandSize w:val="1"/>
    </w:tblPr>
  </w:style>
  <w:style w:type="table" w:customStyle="1" w:styleId="1">
    <w:name w:val="1"/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F37A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654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FB"/>
  </w:style>
  <w:style w:type="paragraph" w:styleId="Footer">
    <w:name w:val="footer"/>
    <w:basedOn w:val="Normal"/>
    <w:link w:val="FooterChar"/>
    <w:uiPriority w:val="99"/>
    <w:unhideWhenUsed/>
    <w:rsid w:val="00D654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4FB"/>
  </w:style>
  <w:style w:type="character" w:styleId="Hyperlink">
    <w:name w:val="Hyperlink"/>
    <w:basedOn w:val="DefaultParagraphFont"/>
    <w:uiPriority w:val="99"/>
    <w:unhideWhenUsed/>
    <w:rsid w:val="00D654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4F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54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C7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F1C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tch-freedma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48843-EF76-4777-B475-93E00CFD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3957</Characters>
  <Application>Microsoft Office Word</Application>
  <DocSecurity>0</DocSecurity>
  <Lines>84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Freedman</dc:creator>
  <cp:keywords/>
  <dc:description/>
  <cp:lastModifiedBy>Mitchell Freedman</cp:lastModifiedBy>
  <cp:revision>6</cp:revision>
  <cp:lastPrinted>2026-06-22T13:37:00Z</cp:lastPrinted>
  <dcterms:created xsi:type="dcterms:W3CDTF">2026-07-20T21:57:00Z</dcterms:created>
  <dcterms:modified xsi:type="dcterms:W3CDTF">2026-07-20T22:05:00Z</dcterms:modified>
</cp:coreProperties>
</file>